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413C" w:rsidRDefault="005B1A47" w:rsidP="00C9413C">
      <w:pPr>
        <w:keepNext/>
        <w:tabs>
          <w:tab w:val="left" w:leader="dot" w:pos="2160"/>
        </w:tabs>
        <w:rPr>
          <w:sz w:val="20"/>
          <w:szCs w:val="20"/>
        </w:rPr>
      </w:pPr>
      <w:r w:rsidRPr="005B1A47">
        <w:rPr>
          <w:b/>
          <w:bCs/>
          <w:iCs/>
          <w:noProof/>
          <w:sz w:val="32"/>
          <w:szCs w:val="32"/>
          <w:lang w:eastAsia="ja-JP"/>
        </w:rPr>
        <mc:AlternateContent>
          <mc:Choice Requires="wps">
            <w:drawing>
              <wp:anchor distT="0" distB="0" distL="114300" distR="114300" simplePos="0" relativeHeight="251662336" behindDoc="0" locked="0" layoutInCell="1" allowOverlap="1" wp14:anchorId="474E50B8" wp14:editId="227B88E6">
                <wp:simplePos x="0" y="0"/>
                <wp:positionH relativeFrom="column">
                  <wp:align>center</wp:align>
                </wp:positionH>
                <wp:positionV relativeFrom="paragraph">
                  <wp:posOffset>0</wp:posOffset>
                </wp:positionV>
                <wp:extent cx="5857335" cy="750498"/>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335" cy="750498"/>
                        </a:xfrm>
                        <a:prstGeom prst="rect">
                          <a:avLst/>
                        </a:prstGeom>
                        <a:noFill/>
                        <a:ln w="9525">
                          <a:noFill/>
                          <a:miter lim="800000"/>
                          <a:headEnd/>
                          <a:tailEnd/>
                        </a:ln>
                      </wps:spPr>
                      <wps:txbx>
                        <w:txbxContent>
                          <w:p w:rsidR="004B0D42" w:rsidRPr="005B1A47" w:rsidRDefault="004B0D42" w:rsidP="005B1A47">
                            <w:pPr>
                              <w:contextualSpacing/>
                              <w:jc w:val="center"/>
                              <w:rPr>
                                <w:b/>
                                <w:sz w:val="44"/>
                                <w:szCs w:val="44"/>
                              </w:rPr>
                            </w:pPr>
                            <w:r>
                              <w:rPr>
                                <w:b/>
                                <w:sz w:val="44"/>
                                <w:szCs w:val="44"/>
                              </w:rPr>
                              <w:t>Entrepreneurship and Innovation Institute</w:t>
                            </w:r>
                          </w:p>
                          <w:p w:rsidR="004B0D42" w:rsidRPr="005B1A47" w:rsidRDefault="004B0D42" w:rsidP="005B1A47">
                            <w:pPr>
                              <w:contextualSpacing/>
                              <w:jc w:val="center"/>
                              <w:rPr>
                                <w:b/>
                                <w:sz w:val="44"/>
                                <w:szCs w:val="44"/>
                              </w:rPr>
                            </w:pPr>
                            <w:r>
                              <w:rPr>
                                <w:b/>
                                <w:sz w:val="44"/>
                                <w:szCs w:val="44"/>
                              </w:rPr>
                              <w:t>ROBINSON COLLEGE OF BUSINESS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4E50B8" id="_x0000_t202" coordsize="21600,21600" o:spt="202" path="m,l,21600r21600,l21600,xe">
                <v:stroke joinstyle="miter"/>
                <v:path gradientshapeok="t" o:connecttype="rect"/>
              </v:shapetype>
              <v:shape id="Text Box 2" o:spid="_x0000_s1026" type="#_x0000_t202" style="position:absolute;margin-left:0;margin-top:0;width:461.2pt;height:59.1pt;z-index:25166233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" filled="f" stroked="f">
                <v:textbox>
                  <w:txbxContent>
                    <w:p w:rsidR="004B0D42" w:rsidRPr="005B1A47" w:rsidRDefault="004B0D42" w:rsidP="005B1A47">
                      <w:pPr>
                        <w:contextualSpacing/>
                        <w:jc w:val="center"/>
                        <w:rPr>
                          <w:b/>
                          <w:sz w:val="44"/>
                          <w:szCs w:val="44"/>
                        </w:rPr>
                      </w:pPr>
                      <w:r>
                        <w:rPr>
                          <w:b/>
                          <w:sz w:val="44"/>
                          <w:szCs w:val="44"/>
                        </w:rPr>
                        <w:t>Entrepreneurship and Innovation Institute</w:t>
                      </w:r>
                    </w:p>
                    <w:p w:rsidR="004B0D42" w:rsidRPr="005B1A47" w:rsidRDefault="004B0D42" w:rsidP="005B1A47">
                      <w:pPr>
                        <w:contextualSpacing/>
                        <w:jc w:val="center"/>
                        <w:rPr>
                          <w:b/>
                          <w:sz w:val="44"/>
                          <w:szCs w:val="44"/>
                        </w:rPr>
                      </w:pPr>
                      <w:r>
                        <w:rPr>
                          <w:b/>
                          <w:sz w:val="44"/>
                          <w:szCs w:val="44"/>
                        </w:rPr>
                        <w:t>ROBINSON COLLEGE OF BUSINESS</w:t>
                      </w:r>
                    </w:p>
                  </w:txbxContent>
                </v:textbox>
              </v:shape>
            </w:pict>
          </mc:Fallback>
        </mc:AlternateContent>
      </w:r>
      <w:r w:rsidR="0082748A">
        <w:rPr>
          <w:sz w:val="20"/>
          <w:szCs w:val="20"/>
        </w:rPr>
        <w:t xml:space="preserve"> </w:t>
      </w:r>
    </w:p>
    <w:p w:rsidR="00712DB0" w:rsidRDefault="00712DB0" w:rsidP="00712DB0">
      <w:pPr>
        <w:rPr>
          <w:b/>
          <w:bCs/>
          <w:iCs/>
          <w:sz w:val="32"/>
          <w:szCs w:val="32"/>
        </w:rPr>
      </w:pPr>
    </w:p>
    <w:p w:rsidR="005B1A47" w:rsidRDefault="005B1A47" w:rsidP="00712DB0">
      <w:pPr>
        <w:rPr>
          <w:b/>
          <w:bCs/>
          <w:iCs/>
          <w:sz w:val="32"/>
          <w:szCs w:val="32"/>
        </w:rPr>
      </w:pPr>
    </w:p>
    <w:p w:rsidR="005B1A47" w:rsidRDefault="005B1A47" w:rsidP="00712DB0">
      <w:pPr>
        <w:rPr>
          <w:b/>
          <w:bCs/>
          <w:iCs/>
          <w:sz w:val="32"/>
          <w:szCs w:val="32"/>
        </w:rPr>
      </w:pPr>
    </w:p>
    <w:p w:rsidR="00712DB0" w:rsidRPr="00B10F2D" w:rsidRDefault="00712DB0" w:rsidP="001E1252">
      <w:pPr>
        <w:shd w:val="clear" w:color="auto" w:fill="0070C0"/>
        <w:tabs>
          <w:tab w:val="right" w:pos="8860"/>
        </w:tabs>
        <w:spacing w:after="120"/>
        <w:ind w:firstLine="720"/>
        <w:jc w:val="both"/>
        <w:rPr>
          <w:iCs/>
          <w:sz w:val="17"/>
          <w:szCs w:val="17"/>
        </w:rPr>
      </w:pPr>
      <w:r w:rsidRPr="00B10F2D">
        <w:rPr>
          <w:iCs/>
          <w:sz w:val="17"/>
          <w:szCs w:val="17"/>
        </w:rPr>
        <w:t> </w:t>
      </w:r>
      <w:r w:rsidR="001E1252">
        <w:rPr>
          <w:iCs/>
          <w:sz w:val="17"/>
          <w:szCs w:val="17"/>
        </w:rPr>
        <w:tab/>
      </w:r>
    </w:p>
    <w:p w:rsidR="00C64232" w:rsidRDefault="00DE14F0" w:rsidP="006B2B8D">
      <w:pPr>
        <w:rPr>
          <w:b/>
          <w:bCs/>
          <w:iCs/>
          <w:sz w:val="32"/>
          <w:szCs w:val="32"/>
        </w:rPr>
      </w:pPr>
      <w:r>
        <w:rPr>
          <w:b/>
          <w:bCs/>
          <w:iCs/>
          <w:sz w:val="32"/>
          <w:szCs w:val="32"/>
        </w:rPr>
        <w:t>ENI 3102</w:t>
      </w:r>
      <w:r w:rsidR="00C64232" w:rsidRPr="00C64232">
        <w:rPr>
          <w:b/>
          <w:bCs/>
          <w:iCs/>
          <w:sz w:val="32"/>
          <w:szCs w:val="32"/>
        </w:rPr>
        <w:t xml:space="preserve"> </w:t>
      </w:r>
      <w:r w:rsidR="00C64232">
        <w:rPr>
          <w:b/>
          <w:bCs/>
          <w:iCs/>
          <w:sz w:val="32"/>
          <w:szCs w:val="32"/>
        </w:rPr>
        <w:tab/>
      </w:r>
      <w:r w:rsidR="00C64232">
        <w:rPr>
          <w:b/>
          <w:bCs/>
          <w:iCs/>
          <w:sz w:val="32"/>
          <w:szCs w:val="32"/>
        </w:rPr>
        <w:tab/>
      </w:r>
      <w:r w:rsidR="00C64232">
        <w:rPr>
          <w:b/>
          <w:bCs/>
          <w:iCs/>
          <w:sz w:val="32"/>
          <w:szCs w:val="32"/>
        </w:rPr>
        <w:tab/>
      </w:r>
      <w:r w:rsidR="00C64232">
        <w:rPr>
          <w:b/>
          <w:bCs/>
          <w:iCs/>
          <w:sz w:val="32"/>
          <w:szCs w:val="32"/>
        </w:rPr>
        <w:tab/>
        <w:t>Syllabus   </w:t>
      </w:r>
      <w:r w:rsidR="00C64232">
        <w:rPr>
          <w:b/>
          <w:bCs/>
          <w:iCs/>
          <w:sz w:val="32"/>
          <w:szCs w:val="32"/>
        </w:rPr>
        <w:tab/>
      </w:r>
      <w:r w:rsidR="00C64232">
        <w:rPr>
          <w:b/>
          <w:bCs/>
          <w:iCs/>
          <w:sz w:val="32"/>
          <w:szCs w:val="32"/>
        </w:rPr>
        <w:tab/>
      </w:r>
      <w:r w:rsidR="00C64232">
        <w:rPr>
          <w:b/>
          <w:bCs/>
          <w:iCs/>
          <w:sz w:val="32"/>
          <w:szCs w:val="32"/>
        </w:rPr>
        <w:tab/>
      </w:r>
      <w:r w:rsidR="0079243C">
        <w:rPr>
          <w:b/>
          <w:bCs/>
          <w:iCs/>
          <w:sz w:val="32"/>
          <w:szCs w:val="32"/>
        </w:rPr>
        <w:t>Fall</w:t>
      </w:r>
      <w:r w:rsidR="00331BC3">
        <w:rPr>
          <w:b/>
          <w:bCs/>
          <w:iCs/>
          <w:sz w:val="32"/>
          <w:szCs w:val="32"/>
        </w:rPr>
        <w:t xml:space="preserve"> </w:t>
      </w:r>
      <w:r>
        <w:rPr>
          <w:b/>
          <w:bCs/>
          <w:iCs/>
          <w:sz w:val="32"/>
          <w:szCs w:val="32"/>
        </w:rPr>
        <w:t>20</w:t>
      </w:r>
      <w:r w:rsidR="009625A2">
        <w:rPr>
          <w:b/>
          <w:bCs/>
          <w:iCs/>
          <w:sz w:val="32"/>
          <w:szCs w:val="32"/>
        </w:rPr>
        <w:t>20</w:t>
      </w:r>
    </w:p>
    <w:p w:rsidR="00CF6C85" w:rsidRPr="00CF6C85" w:rsidRDefault="00DE14F0" w:rsidP="00CF6C85">
      <w:pPr>
        <w:jc w:val="center"/>
        <w:rPr>
          <w:b/>
          <w:bCs/>
          <w:i/>
          <w:iCs/>
          <w:sz w:val="28"/>
          <w:szCs w:val="28"/>
        </w:rPr>
      </w:pPr>
      <w:r w:rsidRPr="00DE14F0">
        <w:rPr>
          <w:b/>
          <w:bCs/>
          <w:i/>
          <w:iCs/>
          <w:sz w:val="28"/>
          <w:szCs w:val="28"/>
        </w:rPr>
        <w:t>Product</w:t>
      </w:r>
      <w:r>
        <w:rPr>
          <w:b/>
          <w:bCs/>
          <w:i/>
          <w:iCs/>
          <w:sz w:val="28"/>
          <w:szCs w:val="28"/>
        </w:rPr>
        <w:t>-</w:t>
      </w:r>
      <w:r w:rsidRPr="00DE14F0">
        <w:rPr>
          <w:b/>
          <w:bCs/>
          <w:i/>
          <w:iCs/>
          <w:sz w:val="28"/>
          <w:szCs w:val="28"/>
        </w:rPr>
        <w:t>Service Design for New Ventures</w:t>
      </w:r>
    </w:p>
    <w:p w:rsidR="00662273" w:rsidRPr="00B10F2D" w:rsidRDefault="00662273" w:rsidP="001E1252">
      <w:pPr>
        <w:shd w:val="clear" w:color="auto" w:fill="0070C0"/>
        <w:spacing w:after="120"/>
        <w:ind w:firstLine="720"/>
        <w:jc w:val="both"/>
        <w:rPr>
          <w:iCs/>
          <w:sz w:val="17"/>
          <w:szCs w:val="17"/>
        </w:rPr>
      </w:pPr>
      <w:r w:rsidRPr="00B10F2D">
        <w:rPr>
          <w:iCs/>
          <w:sz w:val="17"/>
          <w:szCs w:val="17"/>
        </w:rPr>
        <w:t> </w:t>
      </w:r>
    </w:p>
    <w:p w:rsidR="00EB2B19" w:rsidRDefault="00C64232" w:rsidP="00C64232">
      <w:pPr>
        <w:rPr>
          <w:noProof/>
        </w:rPr>
      </w:pPr>
      <w:r>
        <w:rPr>
          <w:b/>
          <w:noProof/>
        </w:rPr>
        <w:t>Professor</w:t>
      </w:r>
      <w:r w:rsidRPr="007C45F0">
        <w:rPr>
          <w:b/>
          <w:noProof/>
        </w:rPr>
        <w:t xml:space="preserve">: </w:t>
      </w:r>
      <w:r>
        <w:rPr>
          <w:b/>
          <w:noProof/>
        </w:rPr>
        <w:tab/>
      </w:r>
      <w:r w:rsidR="009E37CD">
        <w:rPr>
          <w:noProof/>
        </w:rPr>
        <w:t>Geoffrey Graybeal</w:t>
      </w:r>
      <w:r w:rsidRPr="00434C17">
        <w:rPr>
          <w:noProof/>
        </w:rPr>
        <w:t>, Ph.D.</w:t>
      </w:r>
    </w:p>
    <w:p w:rsidR="00CF3399" w:rsidRDefault="00CF3399" w:rsidP="00CF3399">
      <w:pPr>
        <w:rPr>
          <w:noProof/>
        </w:rPr>
      </w:pPr>
      <w:r w:rsidRPr="005B07EA">
        <w:rPr>
          <w:b/>
          <w:noProof/>
        </w:rPr>
        <w:t xml:space="preserve">Office Location: </w:t>
      </w:r>
      <w:r w:rsidRPr="00DD45EF">
        <w:rPr>
          <w:noProof/>
        </w:rPr>
        <w:t>55 Park Place,</w:t>
      </w:r>
      <w:r>
        <w:rPr>
          <w:noProof/>
        </w:rPr>
        <w:t xml:space="preserve"> Suite 25</w:t>
      </w:r>
      <w:r w:rsidR="00546C11">
        <w:rPr>
          <w:noProof/>
        </w:rPr>
        <w:t>4B</w:t>
      </w:r>
      <w:r>
        <w:rPr>
          <w:noProof/>
        </w:rPr>
        <w:t>, Entrepreneurship and Innovation Institute</w:t>
      </w:r>
    </w:p>
    <w:p w:rsidR="00CF3399" w:rsidRDefault="00CF3399" w:rsidP="00CF3399">
      <w:pPr>
        <w:rPr>
          <w:noProof/>
        </w:rPr>
      </w:pPr>
    </w:p>
    <w:p w:rsidR="00CF3399" w:rsidRPr="00CF3399" w:rsidRDefault="00CF3399" w:rsidP="00CF3399">
      <w:pPr>
        <w:rPr>
          <w:noProof/>
        </w:rPr>
      </w:pPr>
      <w:r w:rsidRPr="00CF3399">
        <w:rPr>
          <w:b/>
          <w:noProof/>
        </w:rPr>
        <w:t>Graduate Teaching Assistant</w:t>
      </w:r>
      <w:r>
        <w:rPr>
          <w:b/>
          <w:noProof/>
        </w:rPr>
        <w:t xml:space="preserve">: </w:t>
      </w:r>
      <w:r>
        <w:rPr>
          <w:noProof/>
        </w:rPr>
        <w:t>Benjamin Moore III, Ph.D. candidate, bmoore6@student.gsu.edu</w:t>
      </w:r>
    </w:p>
    <w:p w:rsidR="00C64232" w:rsidRPr="00CF3399" w:rsidRDefault="00C64232" w:rsidP="00CF6C85">
      <w:pPr>
        <w:rPr>
          <w:b/>
          <w:noProof/>
          <w:sz w:val="16"/>
          <w:szCs w:val="16"/>
        </w:rPr>
      </w:pPr>
      <w:r w:rsidRPr="00EB2B19">
        <w:rPr>
          <w:b/>
          <w:noProof/>
          <w:sz w:val="16"/>
          <w:szCs w:val="16"/>
        </w:rPr>
        <w:tab/>
      </w:r>
      <w:r w:rsidRPr="00EB2B19">
        <w:rPr>
          <w:b/>
          <w:noProof/>
          <w:sz w:val="16"/>
          <w:szCs w:val="16"/>
        </w:rPr>
        <w:tab/>
      </w:r>
      <w:r w:rsidRPr="005B07EA">
        <w:rPr>
          <w:b/>
          <w:noProof/>
        </w:rPr>
        <w:tab/>
      </w:r>
      <w:r w:rsidRPr="005B07EA">
        <w:rPr>
          <w:b/>
          <w:noProof/>
        </w:rPr>
        <w:tab/>
        <w:t xml:space="preserve">         </w:t>
      </w:r>
    </w:p>
    <w:p w:rsidR="00C64232" w:rsidRDefault="00C64232" w:rsidP="00C64232">
      <w:pPr>
        <w:rPr>
          <w:bCs/>
          <w:noProof/>
        </w:rPr>
      </w:pPr>
      <w:r w:rsidRPr="005B07EA">
        <w:rPr>
          <w:b/>
          <w:noProof/>
        </w:rPr>
        <w:t xml:space="preserve">Office Hours:  </w:t>
      </w:r>
      <w:r w:rsidR="00CF6C85">
        <w:rPr>
          <w:bCs/>
          <w:noProof/>
        </w:rPr>
        <w:t>When the course is in an asynchronous mode (working on your own pace to meet the assigned deadline) you can schedule an appointment slot through iCollege under “Webex” and “office hours” during the scheduled class time. I will automatically receive an email with the calendar invite. Other times available by appointment.</w:t>
      </w:r>
    </w:p>
    <w:p w:rsidR="00CF6C85" w:rsidRPr="00CF6C85" w:rsidRDefault="00CF6C85" w:rsidP="00C64232">
      <w:pPr>
        <w:rPr>
          <w:bCs/>
          <w:noProof/>
        </w:rPr>
      </w:pPr>
    </w:p>
    <w:p w:rsidR="00DD45EF" w:rsidRDefault="00DD45EF" w:rsidP="00DD45EF">
      <w:pPr>
        <w:rPr>
          <w:noProof/>
        </w:rPr>
      </w:pPr>
      <w:r>
        <w:rPr>
          <w:b/>
          <w:noProof/>
        </w:rPr>
        <w:t>iCollege</w:t>
      </w:r>
      <w:r w:rsidR="00C64232" w:rsidRPr="005B07EA">
        <w:rPr>
          <w:b/>
          <w:noProof/>
        </w:rPr>
        <w:t xml:space="preserve">: </w:t>
      </w:r>
      <w:r w:rsidR="00D75766">
        <w:rPr>
          <w:noProof/>
        </w:rPr>
        <w:t xml:space="preserve">Check it for all </w:t>
      </w:r>
      <w:r>
        <w:rPr>
          <w:noProof/>
        </w:rPr>
        <w:t xml:space="preserve">ENI 3102 </w:t>
      </w:r>
      <w:r w:rsidR="00C64232" w:rsidRPr="00C302FA">
        <w:rPr>
          <w:noProof/>
        </w:rPr>
        <w:t xml:space="preserve">materials and additional resources. </w:t>
      </w:r>
    </w:p>
    <w:p w:rsidR="00CF6C85" w:rsidRDefault="00CF6C85" w:rsidP="00DD45EF">
      <w:pPr>
        <w:rPr>
          <w:noProof/>
        </w:rPr>
      </w:pPr>
      <w:r>
        <w:rPr>
          <w:noProof/>
        </w:rPr>
        <w:t>This class meets entirely ONLINE through a mix of synchronous (meet in real time) and asynchronous activites. The class is scheduled from 12:30-3 p.m. on Wednesdays and you are generally expected to be available during this time period.</w:t>
      </w:r>
    </w:p>
    <w:p w:rsidR="00C64232" w:rsidRPr="00DD45EF" w:rsidRDefault="00DD45EF" w:rsidP="00DD45EF">
      <w:pPr>
        <w:ind w:left="720"/>
        <w:rPr>
          <w:noProof/>
        </w:rPr>
      </w:pPr>
      <w:r>
        <w:rPr>
          <w:noProof/>
        </w:rPr>
        <w:t xml:space="preserve">     </w:t>
      </w:r>
    </w:p>
    <w:p w:rsidR="00C64232" w:rsidRPr="005B07EA" w:rsidRDefault="00C64232" w:rsidP="00C64232">
      <w:pPr>
        <w:rPr>
          <w:b/>
          <w:noProof/>
        </w:rPr>
      </w:pPr>
      <w:r w:rsidRPr="005B07EA">
        <w:rPr>
          <w:b/>
          <w:noProof/>
        </w:rPr>
        <w:t xml:space="preserve">Contact Information: </w:t>
      </w:r>
      <w:r w:rsidRPr="005B07EA">
        <w:rPr>
          <w:b/>
          <w:noProof/>
        </w:rPr>
        <w:tab/>
        <w:t xml:space="preserve">E-mail:  </w:t>
      </w:r>
      <w:r w:rsidR="009E37CD">
        <w:rPr>
          <w:noProof/>
        </w:rPr>
        <w:t>ggraybeal</w:t>
      </w:r>
      <w:r w:rsidRPr="005B07EA">
        <w:rPr>
          <w:noProof/>
        </w:rPr>
        <w:t>@gsu.edu</w:t>
      </w:r>
      <w:r w:rsidRPr="005B07EA">
        <w:rPr>
          <w:b/>
          <w:noProof/>
        </w:rPr>
        <w:tab/>
      </w:r>
      <w:r w:rsidRPr="005B07EA">
        <w:br/>
      </w:r>
      <w:r w:rsidRPr="005B07EA">
        <w:rPr>
          <w:b/>
          <w:noProof/>
        </w:rPr>
        <w:tab/>
      </w:r>
      <w:r w:rsidRPr="005B07EA">
        <w:rPr>
          <w:b/>
          <w:noProof/>
        </w:rPr>
        <w:tab/>
      </w:r>
      <w:r w:rsidRPr="005B07EA">
        <w:rPr>
          <w:b/>
          <w:noProof/>
        </w:rPr>
        <w:tab/>
      </w:r>
      <w:r>
        <w:rPr>
          <w:b/>
          <w:noProof/>
        </w:rPr>
        <w:tab/>
      </w:r>
      <w:r w:rsidRPr="005B07EA">
        <w:rPr>
          <w:b/>
          <w:noProof/>
        </w:rPr>
        <w:t xml:space="preserve">Phone  </w:t>
      </w:r>
      <w:r w:rsidRPr="005B07EA">
        <w:rPr>
          <w:b/>
          <w:noProof/>
          <w:color w:val="000000"/>
        </w:rPr>
        <w:t xml:space="preserve">: </w:t>
      </w:r>
      <w:r w:rsidR="00471C7A">
        <w:rPr>
          <w:noProof/>
          <w:color w:val="000000"/>
        </w:rPr>
        <w:t>404-413-79</w:t>
      </w:r>
      <w:r w:rsidR="009E37CD">
        <w:rPr>
          <w:noProof/>
          <w:color w:val="000000"/>
        </w:rPr>
        <w:t>1</w:t>
      </w:r>
      <w:r w:rsidR="00471C7A">
        <w:rPr>
          <w:noProof/>
          <w:color w:val="000000"/>
        </w:rPr>
        <w:t>3</w:t>
      </w:r>
      <w:r w:rsidRPr="005B07EA">
        <w:rPr>
          <w:noProof/>
          <w:color w:val="000000"/>
        </w:rPr>
        <w:t xml:space="preserve"> </w:t>
      </w:r>
    </w:p>
    <w:p w:rsidR="00C64232" w:rsidRDefault="00C64232" w:rsidP="00C64232">
      <w:pPr>
        <w:rPr>
          <w:b/>
          <w:noProof/>
        </w:rPr>
      </w:pPr>
      <w:r w:rsidRPr="00EA420F">
        <w:rPr>
          <w:b/>
          <w:i/>
          <w:noProof/>
          <w:sz w:val="20"/>
          <w:szCs w:val="20"/>
        </w:rPr>
        <w:t>Note: In accordance with federal regulations (FERPA), all e-mail will be sent to the student’s GSU account</w:t>
      </w:r>
    </w:p>
    <w:p w:rsidR="00E94926" w:rsidRDefault="00E94926" w:rsidP="002E466A">
      <w:pPr>
        <w:jc w:val="both"/>
        <w:rPr>
          <w:b/>
          <w:u w:val="single"/>
        </w:rPr>
      </w:pPr>
    </w:p>
    <w:p w:rsidR="002E466A" w:rsidRPr="002E466A" w:rsidRDefault="002E466A" w:rsidP="002E466A">
      <w:pPr>
        <w:jc w:val="both"/>
      </w:pPr>
      <w:r w:rsidRPr="002E466A">
        <w:rPr>
          <w:b/>
          <w:u w:val="single"/>
        </w:rPr>
        <w:t>Help Support for Online Assignments/Assessments</w:t>
      </w:r>
      <w:r w:rsidRPr="002E466A">
        <w:t xml:space="preserve">:  Students having problems with </w:t>
      </w:r>
      <w:r w:rsidR="00216218">
        <w:t>iCollege</w:t>
      </w:r>
      <w:r w:rsidRPr="002E466A">
        <w:t xml:space="preserve"> can contact Support Services at 404-413-4357.  Additional, students may refer to the “student” menu on GSU website to access the same information.  </w:t>
      </w:r>
      <w:hyperlink r:id="rId8" w:history="1">
        <w:r w:rsidRPr="002E466A">
          <w:rPr>
            <w:rStyle w:val="Hyperlink"/>
          </w:rPr>
          <w:t>http://technology.gsu.edu/help-center/</w:t>
        </w:r>
      </w:hyperlink>
      <w:r w:rsidRPr="002E466A">
        <w:t>.</w:t>
      </w:r>
    </w:p>
    <w:p w:rsidR="006778AD" w:rsidRDefault="006778AD" w:rsidP="00CF3B7C">
      <w:pPr>
        <w:pStyle w:val="PlainText"/>
        <w:contextualSpacing/>
        <w:rPr>
          <w:rFonts w:ascii="Times New Roman" w:hAnsi="Times New Roman" w:cs="Times New Roman"/>
          <w:b/>
          <w:bCs/>
          <w:sz w:val="22"/>
          <w:szCs w:val="22"/>
          <w:u w:val="single"/>
        </w:rPr>
      </w:pPr>
    </w:p>
    <w:p w:rsidR="00CF3B7C" w:rsidRPr="006607EA" w:rsidRDefault="00CF3B7C" w:rsidP="00CF3B7C">
      <w:pPr>
        <w:pStyle w:val="PlainText"/>
        <w:contextualSpacing/>
        <w:rPr>
          <w:rFonts w:ascii="Times New Roman" w:hAnsi="Times New Roman" w:cs="Times New Roman"/>
          <w:bCs/>
          <w:i/>
          <w:sz w:val="22"/>
          <w:szCs w:val="22"/>
        </w:rPr>
      </w:pPr>
      <w:r w:rsidRPr="00CF3B7C">
        <w:rPr>
          <w:rFonts w:ascii="Times New Roman" w:hAnsi="Times New Roman" w:cs="Times New Roman"/>
          <w:b/>
          <w:bCs/>
          <w:sz w:val="22"/>
          <w:szCs w:val="22"/>
          <w:u w:val="single"/>
        </w:rPr>
        <w:t>Course Description:</w:t>
      </w:r>
      <w:r w:rsidR="00080223">
        <w:rPr>
          <w:rFonts w:ascii="Times New Roman" w:hAnsi="Times New Roman" w:cs="Times New Roman"/>
          <w:bCs/>
          <w:sz w:val="22"/>
          <w:szCs w:val="22"/>
        </w:rPr>
        <w:t xml:space="preserve"> </w:t>
      </w:r>
    </w:p>
    <w:p w:rsidR="0050144A" w:rsidRPr="0050144A" w:rsidRDefault="0050144A" w:rsidP="00270791">
      <w:pPr>
        <w:widowControl w:val="0"/>
        <w:autoSpaceDE w:val="0"/>
        <w:autoSpaceDN w:val="0"/>
        <w:adjustRightInd w:val="0"/>
        <w:rPr>
          <w:bCs/>
        </w:rPr>
      </w:pPr>
      <w:r w:rsidRPr="0050144A">
        <w:rPr>
          <w:bCs/>
        </w:rPr>
        <w:t>The focus of this course is actually designing the product-service (offering) that can profitably capture customer demand. Once authentic customer demand is discovered and a compelling value proposition that satisfies that demand is verified, the next step is to design an offering that that customers will want to use and one that is sustainable. Students apply Lean/Agile design methodologies and customer value targets to iterate through offering designs, prototypes, and business models until a “best fit” design is achieved and “fast followers” can’t easily imitate. This is a highly interactive course where students 1) engage in a variety of hands on team activities while in class and 2) design and test their own offering concepts.</w:t>
      </w:r>
    </w:p>
    <w:p w:rsidR="00270791" w:rsidRPr="00522BB1" w:rsidRDefault="00CF3B7C" w:rsidP="00270791">
      <w:pPr>
        <w:widowControl w:val="0"/>
        <w:autoSpaceDE w:val="0"/>
        <w:autoSpaceDN w:val="0"/>
        <w:adjustRightInd w:val="0"/>
        <w:rPr>
          <w:b/>
          <w:bCs/>
        </w:rPr>
      </w:pPr>
      <w:r w:rsidRPr="00CF3B7C">
        <w:rPr>
          <w:b/>
          <w:bCs/>
          <w:u w:val="single"/>
        </w:rPr>
        <w:t>Prerequisites</w:t>
      </w:r>
      <w:r w:rsidRPr="00CF3B7C">
        <w:rPr>
          <w:bCs/>
        </w:rPr>
        <w:t xml:space="preserve">:   </w:t>
      </w:r>
      <w:r w:rsidR="00D47277">
        <w:rPr>
          <w:bCs/>
        </w:rPr>
        <w:t>ENI 3101</w:t>
      </w:r>
      <w:r w:rsidR="00270791" w:rsidRPr="00522BB1">
        <w:rPr>
          <w:color w:val="000000"/>
        </w:rPr>
        <w:t xml:space="preserve"> or consent of instructor. </w:t>
      </w:r>
    </w:p>
    <w:p w:rsidR="00CF3B7C" w:rsidRDefault="00CF3B7C" w:rsidP="00CF3B7C">
      <w:pPr>
        <w:contextualSpacing/>
        <w:rPr>
          <w:bCs/>
        </w:rPr>
      </w:pPr>
      <w:r w:rsidRPr="00CF3B7C">
        <w:rPr>
          <w:b/>
          <w:bCs/>
          <w:u w:val="single"/>
        </w:rPr>
        <w:t>Credit Hours</w:t>
      </w:r>
      <w:r w:rsidRPr="00CF3B7C">
        <w:rPr>
          <w:bCs/>
        </w:rPr>
        <w:t>:   Three</w:t>
      </w:r>
      <w:r w:rsidR="00722B98">
        <w:rPr>
          <w:bCs/>
        </w:rPr>
        <w:t xml:space="preserve"> (3)</w:t>
      </w:r>
    </w:p>
    <w:p w:rsidR="006778AD" w:rsidRDefault="006778AD" w:rsidP="00CF3B7C">
      <w:pPr>
        <w:contextualSpacing/>
        <w:rPr>
          <w:bCs/>
        </w:rPr>
      </w:pPr>
    </w:p>
    <w:p w:rsidR="00670393" w:rsidRDefault="00CF3B7C" w:rsidP="0079243C">
      <w:pPr>
        <w:ind w:left="2160" w:hanging="2160"/>
      </w:pPr>
      <w:r w:rsidRPr="00CF3B7C">
        <w:rPr>
          <w:b/>
          <w:bCs/>
          <w:u w:val="single"/>
        </w:rPr>
        <w:t>Text:</w:t>
      </w:r>
      <w:r>
        <w:rPr>
          <w:bCs/>
        </w:rPr>
        <w:t xml:space="preserve">   </w:t>
      </w:r>
      <w:r w:rsidR="00670393" w:rsidRPr="00722B98">
        <w:rPr>
          <w:b/>
        </w:rPr>
        <w:t>Required Textbook</w:t>
      </w:r>
      <w:r w:rsidR="00670393" w:rsidRPr="00722B98">
        <w:t>:</w:t>
      </w:r>
      <w:r w:rsidR="00670393" w:rsidRPr="00722B98">
        <w:tab/>
      </w:r>
      <w:r w:rsidR="006C5A02">
        <w:t> </w:t>
      </w:r>
    </w:p>
    <w:p w:rsidR="00CF6C85" w:rsidRPr="00CF6C85" w:rsidRDefault="00CF6C85" w:rsidP="00CF6C85">
      <w:pPr>
        <w:pStyle w:val="PlainText"/>
        <w:rPr>
          <w:rFonts w:ascii="Times New Roman" w:hAnsi="Times New Roman" w:cs="Times New Roman"/>
          <w:bCs/>
        </w:rPr>
      </w:pPr>
      <w:r w:rsidRPr="00CF6C85">
        <w:rPr>
          <w:rFonts w:ascii="Times New Roman" w:hAnsi="Times New Roman" w:cs="Times New Roman"/>
          <w:bCs/>
        </w:rPr>
        <w:t>Entrepreneurship</w:t>
      </w:r>
    </w:p>
    <w:p w:rsidR="00CF6C85" w:rsidRPr="00CF6C85" w:rsidRDefault="00CF6C85" w:rsidP="00CF6C85">
      <w:pPr>
        <w:pStyle w:val="PlainText"/>
        <w:rPr>
          <w:rFonts w:ascii="Times New Roman" w:hAnsi="Times New Roman" w:cs="Times New Roman"/>
          <w:bCs/>
        </w:rPr>
      </w:pPr>
      <w:r w:rsidRPr="00CF6C85">
        <w:rPr>
          <w:rFonts w:ascii="Times New Roman" w:hAnsi="Times New Roman" w:cs="Times New Roman"/>
          <w:bCs/>
        </w:rPr>
        <w:t>Publish date: January 16, 2020</w:t>
      </w:r>
    </w:p>
    <w:p w:rsidR="00CF6C85" w:rsidRPr="00CF6C85" w:rsidRDefault="00CF6C85" w:rsidP="00CF6C85">
      <w:pPr>
        <w:pStyle w:val="PlainText"/>
        <w:rPr>
          <w:rFonts w:ascii="Times New Roman" w:hAnsi="Times New Roman" w:cs="Times New Roman"/>
          <w:bCs/>
        </w:rPr>
      </w:pPr>
      <w:r w:rsidRPr="00CF6C85">
        <w:rPr>
          <w:rFonts w:ascii="Times New Roman" w:hAnsi="Times New Roman" w:cs="Times New Roman"/>
          <w:bCs/>
        </w:rPr>
        <w:t xml:space="preserve">Laverty and </w:t>
      </w:r>
      <w:proofErr w:type="spellStart"/>
      <w:r w:rsidRPr="00CF6C85">
        <w:rPr>
          <w:rFonts w:ascii="Times New Roman" w:hAnsi="Times New Roman" w:cs="Times New Roman"/>
          <w:bCs/>
        </w:rPr>
        <w:t>Littel</w:t>
      </w:r>
      <w:proofErr w:type="spellEnd"/>
      <w:r w:rsidRPr="00CF6C85">
        <w:rPr>
          <w:rFonts w:ascii="Times New Roman" w:hAnsi="Times New Roman" w:cs="Times New Roman"/>
          <w:bCs/>
        </w:rPr>
        <w:t>, senior contributing authors</w:t>
      </w:r>
    </w:p>
    <w:p w:rsidR="00CF6C85" w:rsidRPr="00CF6C85" w:rsidRDefault="00CF6C85" w:rsidP="00CF6C85">
      <w:pPr>
        <w:pStyle w:val="PlainText"/>
        <w:rPr>
          <w:rFonts w:ascii="Times New Roman" w:hAnsi="Times New Roman" w:cs="Times New Roman"/>
          <w:bCs/>
        </w:rPr>
      </w:pPr>
      <w:r w:rsidRPr="00CF6C85">
        <w:rPr>
          <w:rFonts w:ascii="Times New Roman" w:hAnsi="Times New Roman" w:cs="Times New Roman"/>
          <w:bCs/>
        </w:rPr>
        <w:t>Publisher: OpenStax</w:t>
      </w:r>
    </w:p>
    <w:p w:rsidR="00CF6C85" w:rsidRPr="00CF6C85" w:rsidRDefault="00CF6C85" w:rsidP="00CF6C85">
      <w:pPr>
        <w:pStyle w:val="PlainText"/>
        <w:rPr>
          <w:rFonts w:ascii="Times New Roman" w:hAnsi="Times New Roman" w:cs="Times New Roman"/>
          <w:bCs/>
        </w:rPr>
      </w:pPr>
      <w:r w:rsidRPr="00CF6C85">
        <w:rPr>
          <w:rFonts w:ascii="Times New Roman" w:hAnsi="Times New Roman" w:cs="Times New Roman"/>
          <w:bCs/>
        </w:rPr>
        <w:t> </w:t>
      </w:r>
    </w:p>
    <w:p w:rsidR="006778AD" w:rsidRDefault="006778AD" w:rsidP="00CF6C85">
      <w:pPr>
        <w:pStyle w:val="PlainText"/>
        <w:rPr>
          <w:rFonts w:ascii="Times New Roman" w:hAnsi="Times New Roman" w:cs="Times New Roman"/>
          <w:bCs/>
        </w:rPr>
      </w:pPr>
    </w:p>
    <w:p w:rsidR="00CF6C85" w:rsidRPr="00CF6C85" w:rsidRDefault="00CF6C85" w:rsidP="00CF6C85">
      <w:pPr>
        <w:pStyle w:val="PlainText"/>
        <w:rPr>
          <w:rFonts w:ascii="Times New Roman" w:hAnsi="Times New Roman" w:cs="Times New Roman"/>
          <w:bCs/>
        </w:rPr>
      </w:pPr>
      <w:r w:rsidRPr="00CF6C85">
        <w:rPr>
          <w:rFonts w:ascii="Times New Roman" w:hAnsi="Times New Roman" w:cs="Times New Roman"/>
          <w:bCs/>
        </w:rPr>
        <w:lastRenderedPageBreak/>
        <w:t>Print:</w:t>
      </w:r>
    </w:p>
    <w:p w:rsidR="00CF6C85" w:rsidRPr="00CF6C85" w:rsidRDefault="00CF6C85" w:rsidP="00CF6C85">
      <w:pPr>
        <w:pStyle w:val="PlainText"/>
        <w:rPr>
          <w:rFonts w:ascii="Times New Roman" w:hAnsi="Times New Roman" w:cs="Times New Roman"/>
          <w:bCs/>
        </w:rPr>
      </w:pPr>
      <w:r w:rsidRPr="00CF6C85">
        <w:rPr>
          <w:rFonts w:ascii="Times New Roman" w:hAnsi="Times New Roman" w:cs="Times New Roman"/>
          <w:bCs/>
        </w:rPr>
        <w:t>ISBN-10: 1-947172-69-7</w:t>
      </w:r>
    </w:p>
    <w:p w:rsidR="00CF6C85" w:rsidRPr="00CF6C85" w:rsidRDefault="00CF6C85" w:rsidP="00CF6C85">
      <w:pPr>
        <w:pStyle w:val="PlainText"/>
        <w:rPr>
          <w:rFonts w:ascii="Times New Roman" w:hAnsi="Times New Roman" w:cs="Times New Roman"/>
          <w:bCs/>
        </w:rPr>
      </w:pPr>
      <w:r w:rsidRPr="00CF6C85">
        <w:rPr>
          <w:rFonts w:ascii="Times New Roman" w:hAnsi="Times New Roman" w:cs="Times New Roman"/>
          <w:bCs/>
        </w:rPr>
        <w:t>ISBN-13: 978-1-947172-69-2</w:t>
      </w:r>
    </w:p>
    <w:p w:rsidR="00CF6C85" w:rsidRPr="00CF6C85" w:rsidRDefault="00CF6C85" w:rsidP="00CF6C85">
      <w:pPr>
        <w:pStyle w:val="PlainText"/>
        <w:rPr>
          <w:rFonts w:ascii="Times New Roman" w:hAnsi="Times New Roman" w:cs="Times New Roman"/>
          <w:bCs/>
        </w:rPr>
      </w:pPr>
      <w:r w:rsidRPr="00CF6C85">
        <w:rPr>
          <w:rFonts w:ascii="Times New Roman" w:hAnsi="Times New Roman" w:cs="Times New Roman"/>
          <w:bCs/>
        </w:rPr>
        <w:t> </w:t>
      </w:r>
    </w:p>
    <w:p w:rsidR="00CF6C85" w:rsidRPr="00CF6C85" w:rsidRDefault="00CF6C85" w:rsidP="00CF6C85">
      <w:pPr>
        <w:pStyle w:val="PlainText"/>
        <w:rPr>
          <w:rFonts w:ascii="Times New Roman" w:hAnsi="Times New Roman" w:cs="Times New Roman"/>
          <w:bCs/>
        </w:rPr>
      </w:pPr>
      <w:r w:rsidRPr="00CF6C85">
        <w:rPr>
          <w:rFonts w:ascii="Times New Roman" w:hAnsi="Times New Roman" w:cs="Times New Roman"/>
          <w:bCs/>
        </w:rPr>
        <w:t>Digital:</w:t>
      </w:r>
    </w:p>
    <w:p w:rsidR="00CF6C85" w:rsidRPr="00CF6C85" w:rsidRDefault="00CF6C85" w:rsidP="00CF6C85">
      <w:pPr>
        <w:pStyle w:val="PlainText"/>
        <w:rPr>
          <w:rFonts w:ascii="Times New Roman" w:hAnsi="Times New Roman" w:cs="Times New Roman"/>
          <w:bCs/>
        </w:rPr>
      </w:pPr>
      <w:r w:rsidRPr="00CF6C85">
        <w:rPr>
          <w:rFonts w:ascii="Times New Roman" w:hAnsi="Times New Roman" w:cs="Times New Roman"/>
          <w:bCs/>
        </w:rPr>
        <w:t>ISBN-10: 1-947172-70-0</w:t>
      </w:r>
    </w:p>
    <w:p w:rsidR="00CF6C85" w:rsidRPr="00CF6C85" w:rsidRDefault="00CF6C85" w:rsidP="00CF6C85">
      <w:pPr>
        <w:pStyle w:val="PlainText"/>
        <w:rPr>
          <w:rFonts w:ascii="Times New Roman" w:hAnsi="Times New Roman" w:cs="Times New Roman"/>
          <w:bCs/>
        </w:rPr>
      </w:pPr>
      <w:r w:rsidRPr="00CF6C85">
        <w:rPr>
          <w:rFonts w:ascii="Times New Roman" w:hAnsi="Times New Roman" w:cs="Times New Roman"/>
          <w:bCs/>
        </w:rPr>
        <w:t>ISBN-13: 978-1-947172-70-8</w:t>
      </w:r>
    </w:p>
    <w:p w:rsidR="00CF6C85" w:rsidRPr="00CF6C85" w:rsidRDefault="00E55BAC" w:rsidP="00CF6C85">
      <w:pPr>
        <w:pStyle w:val="PlainText"/>
        <w:rPr>
          <w:rFonts w:ascii="Times New Roman" w:hAnsi="Times New Roman" w:cs="Times New Roman"/>
          <w:bCs/>
        </w:rPr>
      </w:pPr>
      <w:hyperlink r:id="rId9" w:history="1">
        <w:r w:rsidR="00CF6C85" w:rsidRPr="00CF6C85">
          <w:rPr>
            <w:rStyle w:val="Hyperlink"/>
            <w:rFonts w:ascii="Times New Roman" w:hAnsi="Times New Roman" w:cs="Times New Roman"/>
            <w:bCs/>
          </w:rPr>
          <w:t>https://openstax.org/details/books/entrepreneurship</w:t>
        </w:r>
      </w:hyperlink>
    </w:p>
    <w:p w:rsidR="00CF3B7C" w:rsidRDefault="00CF3B7C" w:rsidP="00656B88">
      <w:pPr>
        <w:pStyle w:val="PlainText"/>
        <w:rPr>
          <w:rFonts w:ascii="Times New Roman" w:hAnsi="Times New Roman" w:cs="Times New Roman"/>
          <w:bCs/>
        </w:rPr>
      </w:pPr>
    </w:p>
    <w:p w:rsidR="002222A5" w:rsidRPr="00CF6C85" w:rsidRDefault="002222A5" w:rsidP="00670393">
      <w:pPr>
        <w:keepNext/>
        <w:outlineLvl w:val="2"/>
        <w:rPr>
          <w:bCs/>
        </w:rPr>
      </w:pPr>
    </w:p>
    <w:p w:rsidR="00CF3399" w:rsidRPr="00CF6C85" w:rsidRDefault="00CF6C85" w:rsidP="00670393">
      <w:pPr>
        <w:keepNext/>
        <w:outlineLvl w:val="2"/>
        <w:rPr>
          <w:bCs/>
        </w:rPr>
      </w:pPr>
      <w:r w:rsidRPr="00CF6C85">
        <w:rPr>
          <w:bCs/>
        </w:rPr>
        <w:t>The required textbook material</w:t>
      </w:r>
      <w:r>
        <w:rPr>
          <w:bCs/>
        </w:rPr>
        <w:t xml:space="preserve"> will be embedded/integrated into </w:t>
      </w:r>
      <w:proofErr w:type="spellStart"/>
      <w:r>
        <w:rPr>
          <w:bCs/>
        </w:rPr>
        <w:t>iCollege</w:t>
      </w:r>
      <w:proofErr w:type="spellEnd"/>
      <w:r>
        <w:rPr>
          <w:bCs/>
        </w:rPr>
        <w:t xml:space="preserve">, but you may also buy the print version if you so desire. You can also access </w:t>
      </w:r>
      <w:r w:rsidR="00CF66CD">
        <w:rPr>
          <w:bCs/>
        </w:rPr>
        <w:t xml:space="preserve">the book </w:t>
      </w:r>
      <w:r>
        <w:rPr>
          <w:bCs/>
        </w:rPr>
        <w:t xml:space="preserve">online and download a PDF version. In many instances, you will need to access the material directly through </w:t>
      </w:r>
      <w:proofErr w:type="spellStart"/>
      <w:r>
        <w:rPr>
          <w:bCs/>
        </w:rPr>
        <w:t>iCollege</w:t>
      </w:r>
      <w:proofErr w:type="spellEnd"/>
      <w:r>
        <w:rPr>
          <w:bCs/>
        </w:rPr>
        <w:t xml:space="preserve"> to receive completion credit.</w:t>
      </w:r>
      <w:r w:rsidR="00CF66CD">
        <w:rPr>
          <w:bCs/>
        </w:rPr>
        <w:t xml:space="preserve"> All electronic versions are completely FREE to you (there is a nominal charge for the print edition). As Dwayne “The Rock” Johnson’s character Maui told Moana in the Disney animated flick of the same name, “you’re welcome!”</w:t>
      </w:r>
    </w:p>
    <w:p w:rsidR="005E0033" w:rsidRDefault="005E0033" w:rsidP="00670393">
      <w:pPr>
        <w:widowControl w:val="0"/>
        <w:rPr>
          <w:b/>
        </w:rPr>
      </w:pPr>
    </w:p>
    <w:p w:rsidR="009625A2" w:rsidRDefault="006778AD" w:rsidP="00670393">
      <w:pPr>
        <w:widowControl w:val="0"/>
      </w:pPr>
      <w:r>
        <w:rPr>
          <w:noProof/>
        </w:rPr>
        <w:drawing>
          <wp:inline distT="0" distB="0" distL="0" distR="0">
            <wp:extent cx="3810000" cy="2133600"/>
            <wp:effectExtent l="0" t="0" r="0" b="0"/>
            <wp:docPr id="1" name="Picture 1" descr="A picture containing outdoor, person, person, jac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known-1.jpeg"/>
                    <pic:cNvPicPr/>
                  </pic:nvPicPr>
                  <pic:blipFill>
                    <a:blip r:embed="rId10">
                      <a:extLst>
                        <a:ext uri="{28A0092B-C50C-407E-A947-70E740481C1C}">
                          <a14:useLocalDpi xmlns:a14="http://schemas.microsoft.com/office/drawing/2010/main" val="0"/>
                        </a:ext>
                      </a:extLst>
                    </a:blip>
                    <a:stretch>
                      <a:fillRect/>
                    </a:stretch>
                  </pic:blipFill>
                  <pic:spPr>
                    <a:xfrm>
                      <a:off x="0" y="0"/>
                      <a:ext cx="3810000" cy="2133600"/>
                    </a:xfrm>
                    <a:prstGeom prst="rect">
                      <a:avLst/>
                    </a:prstGeom>
                  </pic:spPr>
                </pic:pic>
              </a:graphicData>
            </a:graphic>
          </wp:inline>
        </w:drawing>
      </w:r>
    </w:p>
    <w:p w:rsidR="006778AD" w:rsidRDefault="006778AD" w:rsidP="00670393">
      <w:pPr>
        <w:widowControl w:val="0"/>
      </w:pPr>
    </w:p>
    <w:p w:rsidR="006778AD" w:rsidRDefault="006778AD" w:rsidP="00670393">
      <w:pPr>
        <w:widowControl w:val="0"/>
      </w:pPr>
    </w:p>
    <w:p w:rsidR="00640A0F" w:rsidRPr="00CF66CD" w:rsidRDefault="00640A0F" w:rsidP="00CF66CD">
      <w:pPr>
        <w:jc w:val="both"/>
      </w:pPr>
    </w:p>
    <w:p w:rsidR="00662273" w:rsidRPr="00B10F2D" w:rsidRDefault="00662273" w:rsidP="001E1252">
      <w:pPr>
        <w:shd w:val="clear" w:color="auto" w:fill="0070C0"/>
        <w:tabs>
          <w:tab w:val="center" w:pos="4430"/>
        </w:tabs>
        <w:rPr>
          <w:iCs/>
          <w:sz w:val="17"/>
          <w:szCs w:val="17"/>
        </w:rPr>
      </w:pPr>
      <w:r w:rsidRPr="00B10F2D">
        <w:rPr>
          <w:iCs/>
          <w:sz w:val="17"/>
          <w:szCs w:val="17"/>
        </w:rPr>
        <w:t> </w:t>
      </w:r>
      <w:r w:rsidR="001E1252">
        <w:rPr>
          <w:iCs/>
          <w:sz w:val="17"/>
          <w:szCs w:val="17"/>
        </w:rPr>
        <w:tab/>
      </w:r>
    </w:p>
    <w:p w:rsidR="00CF3B7C" w:rsidRPr="00B10F2D" w:rsidRDefault="00CF3B7C" w:rsidP="00CF3B7C">
      <w:pPr>
        <w:jc w:val="both"/>
        <w:rPr>
          <w:iCs/>
          <w:sz w:val="17"/>
          <w:szCs w:val="17"/>
        </w:rPr>
      </w:pPr>
      <w:r w:rsidRPr="00B10F2D">
        <w:rPr>
          <w:b/>
          <w:bCs/>
          <w:iCs/>
        </w:rPr>
        <w:t xml:space="preserve">Course </w:t>
      </w:r>
      <w:r>
        <w:rPr>
          <w:b/>
          <w:bCs/>
          <w:iCs/>
        </w:rPr>
        <w:t>Learning Outcomes</w:t>
      </w:r>
      <w:r w:rsidR="00FB7F4C">
        <w:rPr>
          <w:b/>
          <w:bCs/>
          <w:iCs/>
        </w:rPr>
        <w:t xml:space="preserve"> (CLOs)</w:t>
      </w:r>
    </w:p>
    <w:p w:rsidR="00F0717D" w:rsidRDefault="00F0717D" w:rsidP="00662273">
      <w:pPr>
        <w:rPr>
          <w:bCs/>
          <w:i/>
          <w:iCs/>
        </w:rPr>
      </w:pPr>
    </w:p>
    <w:p w:rsidR="00662273" w:rsidRPr="00F0717D" w:rsidRDefault="003534D3" w:rsidP="00662273">
      <w:pPr>
        <w:rPr>
          <w:bCs/>
          <w:iCs/>
        </w:rPr>
      </w:pPr>
      <w:r w:rsidRPr="00F0717D">
        <w:rPr>
          <w:bCs/>
          <w:iCs/>
        </w:rPr>
        <w:t xml:space="preserve">For those students </w:t>
      </w:r>
      <w:r w:rsidRPr="00D0014C">
        <w:rPr>
          <w:bCs/>
          <w:i/>
          <w:iCs/>
        </w:rPr>
        <w:t>who wish to start their own venture</w:t>
      </w:r>
      <w:r w:rsidRPr="00F0717D">
        <w:rPr>
          <w:bCs/>
          <w:iCs/>
        </w:rPr>
        <w:t xml:space="preserve">, today or at some point in the future, this is the ideal course to learn real-world new venture planning.   It will also be valuable for </w:t>
      </w:r>
      <w:r w:rsidRPr="00D0014C">
        <w:rPr>
          <w:bCs/>
          <w:i/>
          <w:iCs/>
        </w:rPr>
        <w:t>students who work for a large corporation and want to create entirely</w:t>
      </w:r>
      <w:r w:rsidRPr="00F0717D">
        <w:rPr>
          <w:bCs/>
          <w:iCs/>
        </w:rPr>
        <w:t xml:space="preserve"> new businesses within that corporation.   At the Conclusion of this c</w:t>
      </w:r>
      <w:r w:rsidR="00CF3B7C" w:rsidRPr="00F0717D">
        <w:rPr>
          <w:bCs/>
          <w:iCs/>
        </w:rPr>
        <w:t>ourse, students will be able to</w:t>
      </w:r>
      <w:r w:rsidRPr="00F0717D">
        <w:rPr>
          <w:bCs/>
          <w:iCs/>
        </w:rPr>
        <w:t xml:space="preserve"> accomplish the following objectives which are divided into two broad categories</w:t>
      </w:r>
      <w:r w:rsidR="005F244E" w:rsidRPr="00F0717D">
        <w:rPr>
          <w:bCs/>
          <w:iCs/>
        </w:rPr>
        <w:t xml:space="preserve"> (objectives A &amp;B)</w:t>
      </w:r>
      <w:r w:rsidR="00CF3B7C" w:rsidRPr="00F0717D">
        <w:rPr>
          <w:bCs/>
          <w:iCs/>
        </w:rPr>
        <w:t xml:space="preserve">: </w:t>
      </w:r>
    </w:p>
    <w:p w:rsidR="003534D3" w:rsidRDefault="003534D3" w:rsidP="00662273">
      <w:pPr>
        <w:rPr>
          <w:b/>
          <w:bCs/>
          <w:i/>
          <w:iCs/>
        </w:rPr>
      </w:pPr>
    </w:p>
    <w:p w:rsidR="003534D3" w:rsidRPr="005F244E" w:rsidRDefault="003534D3" w:rsidP="00F37BC5">
      <w:pPr>
        <w:pStyle w:val="ListParagraph"/>
        <w:numPr>
          <w:ilvl w:val="0"/>
          <w:numId w:val="3"/>
        </w:numPr>
        <w:rPr>
          <w:b/>
          <w:bCs/>
          <w:i/>
          <w:iCs/>
        </w:rPr>
      </w:pPr>
      <w:r w:rsidRPr="005F244E">
        <w:rPr>
          <w:b/>
          <w:bCs/>
          <w:i/>
          <w:iCs/>
        </w:rPr>
        <w:t xml:space="preserve">In the first part of the course, we </w:t>
      </w:r>
      <w:r w:rsidRPr="005F244E">
        <w:rPr>
          <w:b/>
          <w:bCs/>
          <w:i/>
          <w:iCs/>
          <w:u w:val="single"/>
        </w:rPr>
        <w:t>will focus on developing and testing your venture idea</w:t>
      </w:r>
      <w:r w:rsidRPr="005F244E">
        <w:rPr>
          <w:b/>
          <w:bCs/>
          <w:i/>
          <w:iCs/>
        </w:rPr>
        <w:t xml:space="preserve">.  This </w:t>
      </w:r>
      <w:r w:rsidR="00CC7C68">
        <w:rPr>
          <w:b/>
          <w:bCs/>
          <w:i/>
          <w:iCs/>
        </w:rPr>
        <w:t xml:space="preserve">entails </w:t>
      </w:r>
      <w:r w:rsidR="005C57F2" w:rsidRPr="005F244E">
        <w:rPr>
          <w:b/>
          <w:bCs/>
          <w:i/>
          <w:iCs/>
        </w:rPr>
        <w:t>achieving the following objectives</w:t>
      </w:r>
      <w:r w:rsidRPr="005F244E">
        <w:rPr>
          <w:b/>
          <w:bCs/>
          <w:i/>
          <w:iCs/>
        </w:rPr>
        <w:t xml:space="preserve">:   </w:t>
      </w:r>
    </w:p>
    <w:p w:rsidR="003534D3" w:rsidRPr="004F71C1" w:rsidRDefault="003534D3" w:rsidP="00F37BC5">
      <w:pPr>
        <w:numPr>
          <w:ilvl w:val="0"/>
          <w:numId w:val="1"/>
        </w:numPr>
        <w:rPr>
          <w:bCs/>
          <w:i/>
          <w:iCs/>
        </w:rPr>
      </w:pPr>
      <w:r w:rsidRPr="004F71C1">
        <w:rPr>
          <w:bCs/>
          <w:i/>
          <w:iCs/>
        </w:rPr>
        <w:t xml:space="preserve">Industry analysis and venture </w:t>
      </w:r>
      <w:r w:rsidR="00CC7C68" w:rsidRPr="004F71C1">
        <w:rPr>
          <w:bCs/>
          <w:i/>
          <w:iCs/>
        </w:rPr>
        <w:t>opportunity assessment</w:t>
      </w:r>
    </w:p>
    <w:p w:rsidR="003534D3" w:rsidRPr="004F71C1" w:rsidRDefault="003534D3" w:rsidP="00F37BC5">
      <w:pPr>
        <w:numPr>
          <w:ilvl w:val="0"/>
          <w:numId w:val="1"/>
        </w:numPr>
        <w:rPr>
          <w:bCs/>
          <w:i/>
          <w:iCs/>
        </w:rPr>
      </w:pPr>
      <w:r w:rsidRPr="004F71C1">
        <w:rPr>
          <w:bCs/>
          <w:i/>
          <w:iCs/>
        </w:rPr>
        <w:t>Personal skills and suitability assessment</w:t>
      </w:r>
    </w:p>
    <w:p w:rsidR="003534D3" w:rsidRPr="004F71C1" w:rsidRDefault="003534D3" w:rsidP="00F37BC5">
      <w:pPr>
        <w:numPr>
          <w:ilvl w:val="0"/>
          <w:numId w:val="1"/>
        </w:numPr>
        <w:rPr>
          <w:bCs/>
          <w:i/>
          <w:iCs/>
        </w:rPr>
      </w:pPr>
      <w:r w:rsidRPr="004F71C1">
        <w:rPr>
          <w:bCs/>
          <w:i/>
          <w:iCs/>
        </w:rPr>
        <w:t>Creating the venture concept based on gaining customer insight</w:t>
      </w:r>
    </w:p>
    <w:p w:rsidR="003534D3" w:rsidRPr="004F71C1" w:rsidRDefault="003534D3" w:rsidP="00F37BC5">
      <w:pPr>
        <w:numPr>
          <w:ilvl w:val="0"/>
          <w:numId w:val="1"/>
        </w:numPr>
        <w:rPr>
          <w:bCs/>
          <w:i/>
          <w:iCs/>
        </w:rPr>
      </w:pPr>
      <w:r w:rsidRPr="004F71C1">
        <w:rPr>
          <w:bCs/>
          <w:i/>
          <w:iCs/>
        </w:rPr>
        <w:t>Designing an attractive business model</w:t>
      </w:r>
    </w:p>
    <w:p w:rsidR="003534D3" w:rsidRPr="004F71C1" w:rsidRDefault="003534D3" w:rsidP="00F37BC5">
      <w:pPr>
        <w:numPr>
          <w:ilvl w:val="0"/>
          <w:numId w:val="1"/>
        </w:numPr>
        <w:rPr>
          <w:bCs/>
          <w:i/>
          <w:iCs/>
        </w:rPr>
      </w:pPr>
      <w:r w:rsidRPr="004F71C1">
        <w:rPr>
          <w:bCs/>
          <w:i/>
          <w:iCs/>
        </w:rPr>
        <w:t>Develop a fully featured product and service strategy</w:t>
      </w:r>
    </w:p>
    <w:p w:rsidR="003534D3" w:rsidRPr="004F71C1" w:rsidRDefault="003534D3" w:rsidP="00F37BC5">
      <w:pPr>
        <w:numPr>
          <w:ilvl w:val="0"/>
          <w:numId w:val="1"/>
        </w:numPr>
        <w:rPr>
          <w:bCs/>
          <w:i/>
          <w:iCs/>
        </w:rPr>
      </w:pPr>
      <w:r w:rsidRPr="004F71C1">
        <w:rPr>
          <w:bCs/>
          <w:i/>
          <w:iCs/>
        </w:rPr>
        <w:t>Positioning products and services against competitors already in the market.</w:t>
      </w:r>
    </w:p>
    <w:p w:rsidR="003534D3" w:rsidRPr="003534D3" w:rsidRDefault="003534D3" w:rsidP="003534D3">
      <w:pPr>
        <w:rPr>
          <w:b/>
          <w:bCs/>
          <w:i/>
          <w:iCs/>
        </w:rPr>
      </w:pPr>
    </w:p>
    <w:p w:rsidR="003534D3" w:rsidRPr="005F244E" w:rsidRDefault="003534D3" w:rsidP="00F37BC5">
      <w:pPr>
        <w:pStyle w:val="ListParagraph"/>
        <w:numPr>
          <w:ilvl w:val="0"/>
          <w:numId w:val="3"/>
        </w:numPr>
        <w:rPr>
          <w:b/>
          <w:bCs/>
          <w:i/>
          <w:iCs/>
        </w:rPr>
      </w:pPr>
      <w:r w:rsidRPr="005F244E">
        <w:rPr>
          <w:b/>
          <w:bCs/>
          <w:i/>
          <w:iCs/>
        </w:rPr>
        <w:t xml:space="preserve">We will then apply a simple, effective method for testing </w:t>
      </w:r>
      <w:r w:rsidR="008323F2" w:rsidRPr="005F244E">
        <w:rPr>
          <w:b/>
          <w:bCs/>
          <w:i/>
          <w:iCs/>
        </w:rPr>
        <w:t>these</w:t>
      </w:r>
      <w:r w:rsidRPr="005F244E">
        <w:rPr>
          <w:b/>
          <w:bCs/>
          <w:i/>
          <w:iCs/>
        </w:rPr>
        <w:t xml:space="preserve"> ideas with actual prospective customers for your venture. With that reality check in hand, we will then learn how to:</w:t>
      </w:r>
    </w:p>
    <w:p w:rsidR="003534D3" w:rsidRPr="004F71C1" w:rsidRDefault="003534D3" w:rsidP="00F37BC5">
      <w:pPr>
        <w:numPr>
          <w:ilvl w:val="0"/>
          <w:numId w:val="2"/>
        </w:numPr>
        <w:rPr>
          <w:bCs/>
          <w:i/>
          <w:iCs/>
        </w:rPr>
      </w:pPr>
      <w:r w:rsidRPr="004F71C1">
        <w:rPr>
          <w:bCs/>
          <w:i/>
          <w:iCs/>
        </w:rPr>
        <w:lastRenderedPageBreak/>
        <w:t>Identify the right types of investors for your venture, as well as how they think about specific new ventures</w:t>
      </w:r>
    </w:p>
    <w:p w:rsidR="003534D3" w:rsidRPr="004F71C1" w:rsidRDefault="003534D3" w:rsidP="00F37BC5">
      <w:pPr>
        <w:numPr>
          <w:ilvl w:val="0"/>
          <w:numId w:val="2"/>
        </w:numPr>
        <w:rPr>
          <w:bCs/>
          <w:i/>
          <w:iCs/>
        </w:rPr>
      </w:pPr>
      <w:r w:rsidRPr="004F71C1">
        <w:rPr>
          <w:bCs/>
          <w:i/>
          <w:iCs/>
        </w:rPr>
        <w:t>Create realistic, achievable financial projections</w:t>
      </w:r>
    </w:p>
    <w:p w:rsidR="003534D3" w:rsidRPr="004F71C1" w:rsidRDefault="003534D3" w:rsidP="00F37BC5">
      <w:pPr>
        <w:numPr>
          <w:ilvl w:val="0"/>
          <w:numId w:val="2"/>
        </w:numPr>
        <w:rPr>
          <w:bCs/>
          <w:i/>
          <w:iCs/>
        </w:rPr>
      </w:pPr>
      <w:r w:rsidRPr="004F71C1">
        <w:rPr>
          <w:bCs/>
          <w:i/>
          <w:iCs/>
        </w:rPr>
        <w:t>Write a concise, powerful, and well-integrated business plan</w:t>
      </w:r>
    </w:p>
    <w:p w:rsidR="003534D3" w:rsidRPr="004F71C1" w:rsidRDefault="003534D3" w:rsidP="00F37BC5">
      <w:pPr>
        <w:numPr>
          <w:ilvl w:val="0"/>
          <w:numId w:val="1"/>
        </w:numPr>
        <w:rPr>
          <w:bCs/>
          <w:i/>
          <w:iCs/>
        </w:rPr>
      </w:pPr>
      <w:r w:rsidRPr="004F71C1">
        <w:rPr>
          <w:bCs/>
          <w:i/>
          <w:iCs/>
        </w:rPr>
        <w:t>Develop a winning pitch that captures the hearts and minds of investors, as well as the type of difficult questions that you will be asked by those investors and how best to respond.</w:t>
      </w:r>
    </w:p>
    <w:p w:rsidR="003534D3" w:rsidRPr="003534D3" w:rsidRDefault="003534D3" w:rsidP="003534D3">
      <w:pPr>
        <w:rPr>
          <w:b/>
          <w:bCs/>
          <w:i/>
          <w:iCs/>
        </w:rPr>
      </w:pPr>
    </w:p>
    <w:p w:rsidR="009E37CD" w:rsidRDefault="009E37CD" w:rsidP="00B608CC">
      <w:pPr>
        <w:pStyle w:val="BodyText"/>
        <w:widowControl w:val="0"/>
        <w:tabs>
          <w:tab w:val="left" w:pos="1012"/>
        </w:tabs>
        <w:kinsoku w:val="0"/>
        <w:overflowPunct w:val="0"/>
        <w:autoSpaceDE w:val="0"/>
        <w:autoSpaceDN w:val="0"/>
        <w:adjustRightInd w:val="0"/>
        <w:ind w:right="1438"/>
        <w:rPr>
          <w:spacing w:val="-1"/>
        </w:rPr>
      </w:pPr>
    </w:p>
    <w:p w:rsidR="009E37CD" w:rsidRDefault="009E37CD" w:rsidP="00B608CC">
      <w:pPr>
        <w:pStyle w:val="BodyText"/>
        <w:widowControl w:val="0"/>
        <w:tabs>
          <w:tab w:val="left" w:pos="1012"/>
        </w:tabs>
        <w:kinsoku w:val="0"/>
        <w:overflowPunct w:val="0"/>
        <w:autoSpaceDE w:val="0"/>
        <w:autoSpaceDN w:val="0"/>
        <w:adjustRightInd w:val="0"/>
        <w:ind w:right="1438"/>
        <w:rPr>
          <w:spacing w:val="-1"/>
        </w:rPr>
      </w:pPr>
    </w:p>
    <w:p w:rsidR="00DF1EF7" w:rsidRDefault="00DF1EF7" w:rsidP="00B608CC">
      <w:pPr>
        <w:pStyle w:val="BodyText"/>
        <w:widowControl w:val="0"/>
        <w:tabs>
          <w:tab w:val="left" w:pos="1012"/>
        </w:tabs>
        <w:kinsoku w:val="0"/>
        <w:overflowPunct w:val="0"/>
        <w:autoSpaceDE w:val="0"/>
        <w:autoSpaceDN w:val="0"/>
        <w:adjustRightInd w:val="0"/>
        <w:ind w:right="1438"/>
        <w:rPr>
          <w:spacing w:val="-1"/>
        </w:rPr>
      </w:pPr>
    </w:p>
    <w:p w:rsidR="0035314E" w:rsidRPr="0035314E" w:rsidRDefault="00DF1EF7" w:rsidP="00FD2B16">
      <w:pPr>
        <w:shd w:val="clear" w:color="auto" w:fill="0070C0"/>
        <w:tabs>
          <w:tab w:val="center" w:pos="4430"/>
        </w:tabs>
        <w:rPr>
          <w:sz w:val="20"/>
          <w:szCs w:val="20"/>
        </w:rPr>
      </w:pPr>
      <w:r w:rsidRPr="00B10F2D">
        <w:rPr>
          <w:iCs/>
          <w:sz w:val="17"/>
          <w:szCs w:val="17"/>
        </w:rPr>
        <w:t> </w:t>
      </w:r>
    </w:p>
    <w:p w:rsidR="008323F2" w:rsidRPr="00B10F2D" w:rsidRDefault="008323F2" w:rsidP="008323F2">
      <w:pPr>
        <w:shd w:val="clear" w:color="auto" w:fill="0070C0"/>
        <w:tabs>
          <w:tab w:val="center" w:pos="4430"/>
        </w:tabs>
        <w:rPr>
          <w:iCs/>
          <w:sz w:val="17"/>
          <w:szCs w:val="17"/>
        </w:rPr>
      </w:pPr>
      <w:r w:rsidRPr="00B10F2D">
        <w:rPr>
          <w:iCs/>
          <w:sz w:val="17"/>
          <w:szCs w:val="17"/>
        </w:rPr>
        <w:t> </w:t>
      </w:r>
      <w:r>
        <w:rPr>
          <w:iCs/>
          <w:sz w:val="17"/>
          <w:szCs w:val="17"/>
        </w:rPr>
        <w:tab/>
      </w:r>
    </w:p>
    <w:p w:rsidR="00CF3B7C" w:rsidRPr="008F089C" w:rsidRDefault="008F089C" w:rsidP="00662273">
      <w:pPr>
        <w:rPr>
          <w:b/>
          <w:bCs/>
          <w:iCs/>
        </w:rPr>
      </w:pPr>
      <w:r w:rsidRPr="008F089C">
        <w:rPr>
          <w:b/>
          <w:bCs/>
          <w:iCs/>
        </w:rPr>
        <w:t>Conduct of Course</w:t>
      </w:r>
    </w:p>
    <w:p w:rsidR="005A2B12" w:rsidRDefault="005A2B12" w:rsidP="00662273">
      <w:pPr>
        <w:rPr>
          <w:bCs/>
          <w:iCs/>
        </w:rPr>
      </w:pPr>
    </w:p>
    <w:p w:rsidR="00CC7C68" w:rsidRPr="00857B7F" w:rsidRDefault="00F0717D" w:rsidP="00CC7C68">
      <w:pPr>
        <w:rPr>
          <w:bCs/>
          <w:iCs/>
        </w:rPr>
      </w:pPr>
      <w:r>
        <w:rPr>
          <w:bCs/>
          <w:iCs/>
        </w:rPr>
        <w:t xml:space="preserve">Course objectives </w:t>
      </w:r>
      <w:r w:rsidR="00CC7C68" w:rsidRPr="00857B7F">
        <w:rPr>
          <w:bCs/>
          <w:iCs/>
        </w:rPr>
        <w:t xml:space="preserve">will be </w:t>
      </w:r>
      <w:r w:rsidR="00EE5173">
        <w:rPr>
          <w:bCs/>
          <w:iCs/>
        </w:rPr>
        <w:t>accomplished</w:t>
      </w:r>
      <w:r>
        <w:rPr>
          <w:bCs/>
          <w:iCs/>
        </w:rPr>
        <w:t xml:space="preserve"> </w:t>
      </w:r>
      <w:r w:rsidR="00CC7C68" w:rsidRPr="00857B7F">
        <w:rPr>
          <w:bCs/>
          <w:iCs/>
        </w:rPr>
        <w:t xml:space="preserve">through a </w:t>
      </w:r>
      <w:r w:rsidR="00FD2B16">
        <w:rPr>
          <w:bCs/>
          <w:iCs/>
        </w:rPr>
        <w:t xml:space="preserve">number of assessments (discussion board, assignment submissions, quizzes, presentations) </w:t>
      </w:r>
      <w:r w:rsidR="00CC7C68" w:rsidRPr="00857B7F">
        <w:rPr>
          <w:bCs/>
          <w:iCs/>
        </w:rPr>
        <w:t xml:space="preserve">and working in teams to develop and assess your own </w:t>
      </w:r>
      <w:r w:rsidR="00EA7113">
        <w:rPr>
          <w:bCs/>
          <w:iCs/>
        </w:rPr>
        <w:t xml:space="preserve">venture, </w:t>
      </w:r>
      <w:r w:rsidR="00EA7113" w:rsidRPr="00857B7F">
        <w:rPr>
          <w:bCs/>
          <w:iCs/>
        </w:rPr>
        <w:t>corporate</w:t>
      </w:r>
      <w:r w:rsidR="00CC7C68" w:rsidRPr="00857B7F">
        <w:rPr>
          <w:bCs/>
          <w:iCs/>
        </w:rPr>
        <w:t xml:space="preserve"> spin-off, or internal venture ideas.   The goal of this class is to develop worthy new business ideas by small teams of two to four individuals who either work together now, or wish to work together on a new venture. </w:t>
      </w:r>
    </w:p>
    <w:p w:rsidR="00CC7C68" w:rsidRPr="00857B7F" w:rsidRDefault="00CC7C68" w:rsidP="00CC7C68">
      <w:pPr>
        <w:rPr>
          <w:bCs/>
          <w:iCs/>
        </w:rPr>
      </w:pPr>
    </w:p>
    <w:p w:rsidR="005A2B12" w:rsidRPr="00A97E19" w:rsidRDefault="00CC7C68" w:rsidP="00662273">
      <w:pPr>
        <w:rPr>
          <w:bCs/>
          <w:i/>
          <w:iCs/>
        </w:rPr>
      </w:pPr>
      <w:r w:rsidRPr="00A97E19">
        <w:rPr>
          <w:bCs/>
          <w:i/>
          <w:iCs/>
        </w:rPr>
        <w:t xml:space="preserve">An important part of the course is the fielding and reporting of a customer reality check for your venture idea as a mid-way checkpoint, and then a formal written business plan with clear, meaningful financial projections, and a short, powerful PowerPoint pitch.   We will pitch these ventures at the end of the course.  </w:t>
      </w:r>
    </w:p>
    <w:p w:rsidR="00875AF8" w:rsidRDefault="00875AF8" w:rsidP="00662273">
      <w:pPr>
        <w:rPr>
          <w:bCs/>
          <w:iCs/>
        </w:rPr>
      </w:pPr>
    </w:p>
    <w:p w:rsidR="00875AF8" w:rsidRDefault="00875AF8" w:rsidP="00662273">
      <w:pPr>
        <w:rPr>
          <w:bCs/>
          <w:iCs/>
        </w:rPr>
      </w:pPr>
    </w:p>
    <w:p w:rsidR="005A2B12" w:rsidRDefault="005A2B12" w:rsidP="00662273">
      <w:pPr>
        <w:rPr>
          <w:bCs/>
          <w:iCs/>
        </w:rPr>
      </w:pPr>
    </w:p>
    <w:p w:rsidR="00CF3399" w:rsidRDefault="00CF3399" w:rsidP="00662273">
      <w:pPr>
        <w:rPr>
          <w:bCs/>
          <w:iCs/>
        </w:rPr>
      </w:pPr>
    </w:p>
    <w:p w:rsidR="00CF3399" w:rsidRDefault="00CF3399" w:rsidP="00662273">
      <w:pPr>
        <w:rPr>
          <w:bCs/>
          <w:iCs/>
        </w:rPr>
      </w:pPr>
    </w:p>
    <w:p w:rsidR="00186F31" w:rsidRDefault="00186F31" w:rsidP="00662273">
      <w:pPr>
        <w:rPr>
          <w:bCs/>
          <w:iCs/>
        </w:rPr>
      </w:pPr>
    </w:p>
    <w:p w:rsidR="005A2B12" w:rsidRPr="00CF3B7C" w:rsidRDefault="005A2B12" w:rsidP="00662273">
      <w:pPr>
        <w:rPr>
          <w:bCs/>
          <w:iCs/>
        </w:rPr>
      </w:pPr>
    </w:p>
    <w:p w:rsidR="00662273" w:rsidRPr="00B10F2D" w:rsidRDefault="00662273" w:rsidP="001E1252">
      <w:pPr>
        <w:shd w:val="clear" w:color="auto" w:fill="0070C0"/>
        <w:tabs>
          <w:tab w:val="center" w:pos="4430"/>
        </w:tabs>
        <w:rPr>
          <w:iCs/>
          <w:sz w:val="17"/>
          <w:szCs w:val="17"/>
        </w:rPr>
      </w:pPr>
      <w:r w:rsidRPr="00B10F2D">
        <w:rPr>
          <w:iCs/>
          <w:sz w:val="17"/>
          <w:szCs w:val="17"/>
        </w:rPr>
        <w:t> </w:t>
      </w:r>
      <w:r w:rsidR="001E1252">
        <w:rPr>
          <w:iCs/>
          <w:sz w:val="17"/>
          <w:szCs w:val="17"/>
        </w:rPr>
        <w:tab/>
      </w:r>
    </w:p>
    <w:p w:rsidR="00B63ABC" w:rsidRDefault="00B63ABC" w:rsidP="00B63ABC">
      <w:pPr>
        <w:pStyle w:val="Title"/>
      </w:pPr>
      <w:r>
        <w:rPr>
          <w:rFonts w:eastAsia="Arial Unicode MS" w:cs="Arial Unicode MS"/>
        </w:rPr>
        <w:t>Course Policies</w:t>
      </w:r>
    </w:p>
    <w:p w:rsidR="00B63ABC" w:rsidRDefault="00B63ABC" w:rsidP="00B63ABC">
      <w:pPr>
        <w:pStyle w:val="FreeForm"/>
        <w:spacing w:after="0" w:line="345" w:lineRule="atLeast"/>
        <w:ind w:right="480"/>
        <w:rPr>
          <w:rFonts w:ascii="Helvetica Neue Light" w:eastAsia="Helvetica Neue Light" w:hAnsi="Helvetica Neue Light" w:cs="Helvetica Neue Light"/>
          <w:color w:val="424242"/>
          <w:sz w:val="24"/>
          <w:szCs w:val="24"/>
        </w:rPr>
      </w:pPr>
    </w:p>
    <w:p w:rsidR="00B63ABC" w:rsidRDefault="00B63ABC" w:rsidP="00B63ABC">
      <w:pPr>
        <w:pStyle w:val="Heading"/>
      </w:pPr>
      <w:proofErr w:type="spellStart"/>
      <w:r>
        <w:rPr>
          <w:lang w:val="fr-FR"/>
        </w:rPr>
        <w:t>Attendance</w:t>
      </w:r>
      <w:proofErr w:type="spellEnd"/>
      <w:r>
        <w:rPr>
          <w:lang w:val="fr-FR"/>
        </w:rPr>
        <w:t xml:space="preserve"> </w:t>
      </w:r>
      <w:r>
        <w:t xml:space="preserve">and Participation Policy </w:t>
      </w:r>
    </w:p>
    <w:p w:rsidR="00B63ABC" w:rsidRDefault="00B63ABC" w:rsidP="00B63ABC">
      <w:pPr>
        <w:pStyle w:val="FreeForm"/>
        <w:spacing w:after="0" w:line="345" w:lineRule="atLeast"/>
        <w:ind w:right="480"/>
        <w:rPr>
          <w:rFonts w:ascii="Helvetica Light" w:eastAsia="Helvetica Light" w:hAnsi="Helvetica Light" w:cs="Helvetica Light"/>
          <w:color w:val="424242"/>
          <w:sz w:val="28"/>
          <w:szCs w:val="28"/>
        </w:rPr>
      </w:pPr>
      <w:r>
        <w:rPr>
          <w:rFonts w:ascii="Helvetica Light" w:hAnsi="Helvetica Light"/>
          <w:color w:val="424242"/>
          <w:sz w:val="28"/>
          <w:szCs w:val="28"/>
        </w:rPr>
        <w:t xml:space="preserve">All assignments must be completed by the posted due dates. No late work will be accepted past the due date. Any potential issues must be discussed with the instructor PRIOR to the due date. If you miss a quiz, </w:t>
      </w:r>
      <w:r w:rsidR="00CF66CD">
        <w:rPr>
          <w:rFonts w:ascii="Helvetica Light" w:hAnsi="Helvetica Light"/>
          <w:color w:val="424242"/>
          <w:sz w:val="28"/>
          <w:szCs w:val="28"/>
        </w:rPr>
        <w:t xml:space="preserve">presentation or assignment </w:t>
      </w:r>
      <w:r>
        <w:rPr>
          <w:rFonts w:ascii="Helvetica Light" w:hAnsi="Helvetica Light"/>
          <w:color w:val="424242"/>
          <w:sz w:val="28"/>
          <w:szCs w:val="28"/>
        </w:rPr>
        <w:t xml:space="preserve">deadline, do not contact the instructor afterwards. </w:t>
      </w:r>
      <w:r w:rsidRPr="00FD05DC">
        <w:rPr>
          <w:rFonts w:ascii="Helvetica Light" w:hAnsi="Helvetica Light"/>
          <w:color w:val="424242"/>
          <w:sz w:val="28"/>
          <w:szCs w:val="28"/>
        </w:rPr>
        <w:t>In the event of an absence</w:t>
      </w:r>
      <w:r>
        <w:rPr>
          <w:rFonts w:ascii="Helvetica Light" w:hAnsi="Helvetica Light"/>
          <w:color w:val="424242"/>
          <w:sz w:val="28"/>
          <w:szCs w:val="28"/>
        </w:rPr>
        <w:t xml:space="preserve"> of a scheduled class session</w:t>
      </w:r>
      <w:r w:rsidRPr="00FD05DC">
        <w:rPr>
          <w:rFonts w:ascii="Helvetica Light" w:hAnsi="Helvetica Light"/>
          <w:color w:val="424242"/>
          <w:sz w:val="28"/>
          <w:szCs w:val="28"/>
        </w:rPr>
        <w:t>, you are responsible for receiving all administrative and course announcements given in class from your peers.</w:t>
      </w:r>
    </w:p>
    <w:p w:rsidR="00B63ABC" w:rsidRDefault="00B63ABC" w:rsidP="00B63ABC">
      <w:pPr>
        <w:pStyle w:val="FreeForm"/>
        <w:spacing w:after="0" w:line="345" w:lineRule="atLeast"/>
        <w:ind w:right="480"/>
        <w:rPr>
          <w:rFonts w:ascii="Helvetica" w:eastAsia="Helvetica" w:hAnsi="Helvetica" w:cs="Helvetica"/>
          <w:b/>
          <w:bCs/>
          <w:color w:val="424242"/>
          <w:sz w:val="24"/>
          <w:szCs w:val="24"/>
        </w:rPr>
      </w:pPr>
    </w:p>
    <w:p w:rsidR="00B63ABC" w:rsidRDefault="00B63ABC" w:rsidP="00B63ABC">
      <w:pPr>
        <w:pStyle w:val="Heading"/>
      </w:pPr>
      <w:r>
        <w:t>Make-up Exam Policy</w:t>
      </w:r>
    </w:p>
    <w:p w:rsidR="00B63ABC" w:rsidRDefault="00B63ABC" w:rsidP="00B63ABC">
      <w:pPr>
        <w:pStyle w:val="FreeForm"/>
        <w:spacing w:after="0" w:line="345" w:lineRule="atLeast"/>
        <w:ind w:right="480"/>
        <w:rPr>
          <w:rFonts w:ascii="Helvetica Light" w:eastAsia="Helvetica Light" w:hAnsi="Helvetica Light" w:cs="Helvetica Light"/>
          <w:color w:val="424242"/>
          <w:sz w:val="28"/>
          <w:szCs w:val="28"/>
        </w:rPr>
      </w:pPr>
      <w:r>
        <w:rPr>
          <w:rFonts w:ascii="Helvetica Light" w:hAnsi="Helvetica Light"/>
          <w:color w:val="424242"/>
          <w:sz w:val="28"/>
          <w:szCs w:val="28"/>
        </w:rPr>
        <w:t>If you have a conflict or emergency you must discuss with the instructor beforehand and see if alternative arrangements can be made.</w:t>
      </w:r>
    </w:p>
    <w:p w:rsidR="00B63ABC" w:rsidRDefault="00B63ABC" w:rsidP="00B63ABC">
      <w:pPr>
        <w:pStyle w:val="FreeForm"/>
        <w:spacing w:after="0" w:line="345" w:lineRule="atLeast"/>
        <w:ind w:right="480"/>
        <w:rPr>
          <w:rFonts w:ascii="Helvetica" w:eastAsia="Helvetica" w:hAnsi="Helvetica" w:cs="Helvetica"/>
          <w:b/>
          <w:bCs/>
          <w:color w:val="424242"/>
          <w:sz w:val="24"/>
          <w:szCs w:val="24"/>
        </w:rPr>
      </w:pPr>
    </w:p>
    <w:p w:rsidR="00B63ABC" w:rsidRDefault="00B63ABC" w:rsidP="00B63ABC">
      <w:pPr>
        <w:pStyle w:val="Heading"/>
      </w:pPr>
      <w:r>
        <w:lastRenderedPageBreak/>
        <w:t>Course Evaluation and Evolution</w:t>
      </w:r>
    </w:p>
    <w:p w:rsidR="00B63ABC" w:rsidRDefault="00B63ABC" w:rsidP="00B63ABC">
      <w:pPr>
        <w:pStyle w:val="FreeForm"/>
        <w:spacing w:after="0" w:line="345" w:lineRule="atLeast"/>
        <w:ind w:right="480"/>
        <w:rPr>
          <w:rFonts w:ascii="Helvetica Light" w:eastAsia="Helvetica Light" w:hAnsi="Helvetica Light" w:cs="Helvetica Light"/>
          <w:color w:val="000000"/>
          <w:sz w:val="28"/>
          <w:szCs w:val="28"/>
        </w:rPr>
      </w:pPr>
      <w:r>
        <w:rPr>
          <w:rFonts w:ascii="Helvetica Light" w:hAnsi="Helvetica Light"/>
          <w:color w:val="000000"/>
          <w:sz w:val="28"/>
          <w:szCs w:val="28"/>
        </w:rPr>
        <w:t>Your constructive assessment of this course plays an indispensable role in shaping education at Georgia State. Upon completing the course, please take time to fill out the online course evaluation.</w:t>
      </w:r>
    </w:p>
    <w:p w:rsidR="00B63ABC" w:rsidRDefault="00B63ABC" w:rsidP="00B63ABC">
      <w:pPr>
        <w:pStyle w:val="FreeForm"/>
        <w:spacing w:after="0" w:line="345" w:lineRule="atLeast"/>
        <w:ind w:right="480"/>
        <w:rPr>
          <w:rFonts w:ascii="Helvetica Light" w:eastAsia="Helvetica Light" w:hAnsi="Helvetica Light" w:cs="Helvetica Light"/>
          <w:sz w:val="28"/>
          <w:szCs w:val="28"/>
        </w:rPr>
      </w:pPr>
    </w:p>
    <w:p w:rsidR="00B63ABC" w:rsidRPr="00F73D34" w:rsidRDefault="00B63ABC" w:rsidP="00B63ABC">
      <w:pPr>
        <w:pStyle w:val="Title"/>
      </w:pPr>
      <w:r>
        <w:rPr>
          <w:rFonts w:eastAsia="Arial Unicode MS" w:cs="Arial Unicode MS"/>
        </w:rPr>
        <w:t>Other Policies</w:t>
      </w:r>
    </w:p>
    <w:p w:rsidR="00B63ABC" w:rsidRPr="00F73D34" w:rsidRDefault="00B63ABC" w:rsidP="00B63ABC">
      <w:pPr>
        <w:pStyle w:val="Heading"/>
        <w:rPr>
          <w:b w:val="0"/>
          <w:color w:val="000000" w:themeColor="text1"/>
          <w:sz w:val="28"/>
          <w:szCs w:val="28"/>
        </w:rPr>
      </w:pPr>
      <w:r>
        <w:t>Academic Honesty</w:t>
      </w:r>
      <w:r>
        <w:br/>
      </w:r>
      <w:r w:rsidRPr="00F73D34">
        <w:rPr>
          <w:b w:val="0"/>
          <w:color w:val="000000" w:themeColor="text1"/>
          <w:sz w:val="28"/>
          <w:szCs w:val="28"/>
        </w:rPr>
        <w:t xml:space="preserve">Abstracted from GSU’s </w:t>
      </w:r>
      <w:r w:rsidRPr="00F73D34">
        <w:rPr>
          <w:b w:val="0"/>
          <w:i/>
          <w:iCs/>
          <w:color w:val="000000" w:themeColor="text1"/>
          <w:sz w:val="28"/>
          <w:szCs w:val="28"/>
        </w:rPr>
        <w:t>Student Handbook</w:t>
      </w:r>
      <w:r w:rsidRPr="00F73D34">
        <w:rPr>
          <w:b w:val="0"/>
          <w:color w:val="000000" w:themeColor="text1"/>
          <w:sz w:val="28"/>
          <w:szCs w:val="28"/>
        </w:rPr>
        <w:t xml:space="preserve"> Student Code of Conduct “Policy on Academic Honesty and Procedures for Resolving Matters of Academic Honesty”)</w:t>
      </w:r>
    </w:p>
    <w:p w:rsidR="00B63ABC" w:rsidRPr="00F73D34" w:rsidRDefault="00B63ABC" w:rsidP="00B63ABC">
      <w:pPr>
        <w:pStyle w:val="Heading"/>
        <w:rPr>
          <w:b w:val="0"/>
          <w:color w:val="000000" w:themeColor="text1"/>
          <w:sz w:val="28"/>
          <w:szCs w:val="28"/>
        </w:rPr>
      </w:pPr>
      <w:r w:rsidRPr="00F73D34">
        <w:rPr>
          <w:b w:val="0"/>
          <w:color w:val="000000" w:themeColor="text1"/>
          <w:sz w:val="28"/>
          <w:szCs w:val="28"/>
        </w:rPr>
        <w:t>As members of the academic community, students are expected to recognize and uphold standards of intellectual and academic integrity.  The University assumes as a basic and minimum standard of conduct in academic matters that students be honest and that they submit for credit only the products of their own efforts.  Both the ideals of scholarship and the need for fairness require that all dishonest work be rejected as a basis for academic credit.  They also require that students refrain from any and all forms of dishonorable or unethical conduct related to their academic work.</w:t>
      </w:r>
    </w:p>
    <w:p w:rsidR="00B63ABC" w:rsidRDefault="00B63ABC" w:rsidP="00B63ABC">
      <w:pPr>
        <w:pStyle w:val="Heading"/>
        <w:rPr>
          <w:b w:val="0"/>
          <w:color w:val="000000" w:themeColor="text1"/>
          <w:sz w:val="28"/>
          <w:szCs w:val="28"/>
        </w:rPr>
      </w:pPr>
      <w:r w:rsidRPr="00F73D34">
        <w:rPr>
          <w:b w:val="0"/>
          <w:color w:val="000000" w:themeColor="text1"/>
          <w:sz w:val="28"/>
          <w:szCs w:val="28"/>
        </w:rPr>
        <w:t>Students are expected to discuss with faculty the expectations regarding course assignments and standards of conduct.  Here are some examples and definitions that clarify the standards by which academic honesty and academically honorable conduct are judged at GSU.</w:t>
      </w:r>
    </w:p>
    <w:p w:rsidR="00B63ABC" w:rsidRPr="00F73D34" w:rsidRDefault="00B63ABC" w:rsidP="00B63ABC">
      <w:pPr>
        <w:pStyle w:val="Body2"/>
      </w:pPr>
    </w:p>
    <w:p w:rsidR="00B63ABC" w:rsidRDefault="00B63ABC" w:rsidP="00B63ABC">
      <w:pPr>
        <w:pStyle w:val="Heading"/>
        <w:rPr>
          <w:b w:val="0"/>
          <w:color w:val="000000" w:themeColor="text1"/>
          <w:sz w:val="28"/>
          <w:szCs w:val="28"/>
        </w:rPr>
      </w:pPr>
      <w:r w:rsidRPr="00F73D34">
        <w:rPr>
          <w:b w:val="0"/>
          <w:i/>
          <w:iCs/>
          <w:color w:val="000000" w:themeColor="text1"/>
          <w:sz w:val="28"/>
          <w:szCs w:val="28"/>
        </w:rPr>
        <w:t>Plagiarism</w:t>
      </w:r>
      <w:r w:rsidRPr="00F73D34">
        <w:rPr>
          <w:b w:val="0"/>
          <w:color w:val="000000" w:themeColor="text1"/>
          <w:sz w:val="28"/>
          <w:szCs w:val="28"/>
        </w:rPr>
        <w:t xml:space="preserve">.  Plagiarism is presenting another person’s work as one’s own. Plagiarism includes any paraphrasing or summarizing of the works of another person without acknowledgment, including the submitting of another student’s work as one’s own.  Plagiarism frequently involves a failure to acknowledge in the text, notes, or footnotes the quotation of the paragraphs, sentences, or even a few phrases written or spoken by someone else.  The submission of research or completed papers or projects by someone else is plagiarism, as is the unacknowledged use of research sources gathered by someone else when that use is specifically forbidden by the faculty member.  Failure to indicate the extent and nature of one’s reliance on other sources is also a form of plagiarism.  Failure to indicate the extent and nature of one’s reliance on other sources is also a form of plagiarism.  Any work, in whole or part, taken from the Internet or other computer based resource without properly referencing the source (for example, the URL) is considered plagiarism.  A complete reference is required in order that all parties may locate and view the original source.  Finally, there may be forms of plagiarism that are unique to an individual discipline or course, </w:t>
      </w:r>
      <w:r w:rsidRPr="00F73D34">
        <w:rPr>
          <w:b w:val="0"/>
          <w:color w:val="000000" w:themeColor="text1"/>
          <w:sz w:val="28"/>
          <w:szCs w:val="28"/>
        </w:rPr>
        <w:lastRenderedPageBreak/>
        <w:t>examples of which should be provided in advance by the faculty member.  The student is responsible for understanding the legitimate use of sources, the appropriate ways of acknowledging academic, scholarly or creative indebtedness, and the consequences of violating this responsibility.</w:t>
      </w:r>
    </w:p>
    <w:p w:rsidR="00B63ABC" w:rsidRPr="00F73D34" w:rsidRDefault="00B63ABC" w:rsidP="00B63ABC">
      <w:pPr>
        <w:pStyle w:val="Body2"/>
      </w:pPr>
    </w:p>
    <w:p w:rsidR="00B63ABC" w:rsidRPr="00F73D34" w:rsidRDefault="00B63ABC" w:rsidP="00B63ABC">
      <w:pPr>
        <w:pStyle w:val="Heading"/>
        <w:rPr>
          <w:b w:val="0"/>
          <w:color w:val="000000" w:themeColor="text1"/>
          <w:sz w:val="28"/>
          <w:szCs w:val="28"/>
        </w:rPr>
      </w:pPr>
      <w:r w:rsidRPr="00F73D34">
        <w:rPr>
          <w:b w:val="0"/>
          <w:i/>
          <w:iCs/>
          <w:color w:val="000000" w:themeColor="text1"/>
          <w:sz w:val="28"/>
          <w:szCs w:val="28"/>
        </w:rPr>
        <w:t>Cheating on Examinations</w:t>
      </w:r>
      <w:r w:rsidRPr="00F73D34">
        <w:rPr>
          <w:b w:val="0"/>
          <w:color w:val="000000" w:themeColor="text1"/>
          <w:sz w:val="28"/>
          <w:szCs w:val="28"/>
        </w:rPr>
        <w:t>.  Cheating on examinations involves giving or receiving unauthorized help before, during, or after an examination.  Examples of unauthorized help include the use of notes, texts, or “crib sheets” during an examination (unless specifically approved by the faculty member), or sharing information with another student during an examination (unless specifically approved by the faculty member).  Other examples include intentionally allowing another student to view one’s own examination and collaboration before or after an examination if the faculty member specifically forbids such collaboration.</w:t>
      </w:r>
    </w:p>
    <w:p w:rsidR="00B63ABC" w:rsidRDefault="00B63ABC" w:rsidP="00B63ABC">
      <w:pPr>
        <w:pStyle w:val="Heading"/>
        <w:rPr>
          <w:b w:val="0"/>
          <w:i/>
          <w:iCs/>
          <w:color w:val="000000" w:themeColor="text1"/>
          <w:sz w:val="28"/>
          <w:szCs w:val="28"/>
        </w:rPr>
      </w:pPr>
    </w:p>
    <w:p w:rsidR="00B63ABC" w:rsidRPr="00F73D34" w:rsidRDefault="00B63ABC" w:rsidP="00B63ABC">
      <w:pPr>
        <w:pStyle w:val="Heading"/>
        <w:rPr>
          <w:b w:val="0"/>
          <w:color w:val="000000" w:themeColor="text1"/>
          <w:sz w:val="28"/>
          <w:szCs w:val="28"/>
        </w:rPr>
      </w:pPr>
      <w:r w:rsidRPr="00F73D34">
        <w:rPr>
          <w:b w:val="0"/>
          <w:i/>
          <w:iCs/>
          <w:color w:val="000000" w:themeColor="text1"/>
          <w:sz w:val="28"/>
          <w:szCs w:val="28"/>
        </w:rPr>
        <w:t>Unauthorized Collaboration</w:t>
      </w:r>
      <w:r w:rsidRPr="00F73D34">
        <w:rPr>
          <w:b w:val="0"/>
          <w:color w:val="000000" w:themeColor="text1"/>
          <w:sz w:val="28"/>
          <w:szCs w:val="28"/>
        </w:rPr>
        <w:t>.  Submission for academic credit of a work product, or a part thereof, represented as it’s being one’s own effort, which has been developed in substantial collaboration with assistance from another person or source, or computer honesty.  It is also a violation of academic honesty knowingly to provide such assistance.  Collaborative work specifically authorized by a faculty member is allowed.</w:t>
      </w:r>
    </w:p>
    <w:p w:rsidR="00B63ABC" w:rsidRPr="00F73D34" w:rsidRDefault="00B63ABC" w:rsidP="00B63ABC">
      <w:pPr>
        <w:pStyle w:val="Heading"/>
        <w:rPr>
          <w:b w:val="0"/>
          <w:color w:val="000000" w:themeColor="text1"/>
          <w:sz w:val="28"/>
          <w:szCs w:val="28"/>
        </w:rPr>
      </w:pPr>
      <w:r w:rsidRPr="00F73D34">
        <w:rPr>
          <w:b w:val="0"/>
          <w:color w:val="000000" w:themeColor="text1"/>
          <w:sz w:val="28"/>
          <w:szCs w:val="28"/>
        </w:rPr>
        <w:t>For more detail, please refer to the student Code of Conduct (</w:t>
      </w:r>
      <w:hyperlink r:id="rId11" w:history="1">
        <w:r w:rsidRPr="00F73D34">
          <w:rPr>
            <w:rStyle w:val="Hyperlink"/>
            <w:b w:val="0"/>
            <w:color w:val="000000" w:themeColor="text1"/>
            <w:sz w:val="28"/>
            <w:szCs w:val="28"/>
          </w:rPr>
          <w:t>http://codeofconduct.gsu.edu/</w:t>
        </w:r>
      </w:hyperlink>
      <w:r w:rsidRPr="00F73D34">
        <w:rPr>
          <w:b w:val="0"/>
          <w:color w:val="000000" w:themeColor="text1"/>
          <w:sz w:val="28"/>
          <w:szCs w:val="28"/>
        </w:rPr>
        <w:t xml:space="preserve"> ).</w:t>
      </w:r>
    </w:p>
    <w:p w:rsidR="00B63ABC" w:rsidRPr="00F73D34" w:rsidRDefault="00B63ABC" w:rsidP="00B63ABC">
      <w:pPr>
        <w:pStyle w:val="Heading"/>
        <w:rPr>
          <w:b w:val="0"/>
          <w:color w:val="000000" w:themeColor="text1"/>
          <w:sz w:val="28"/>
          <w:szCs w:val="28"/>
        </w:rPr>
      </w:pPr>
    </w:p>
    <w:p w:rsidR="00B63ABC" w:rsidRDefault="00B63ABC" w:rsidP="00B63ABC">
      <w:pPr>
        <w:pStyle w:val="FreeForm"/>
        <w:spacing w:after="0" w:line="345" w:lineRule="atLeast"/>
        <w:ind w:right="480"/>
        <w:rPr>
          <w:rFonts w:ascii="Helvetica Light" w:eastAsia="Helvetica Light" w:hAnsi="Helvetica Light" w:cs="Helvetica Light"/>
          <w:color w:val="424242"/>
          <w:sz w:val="28"/>
          <w:szCs w:val="28"/>
        </w:rPr>
      </w:pPr>
    </w:p>
    <w:p w:rsidR="00B63ABC" w:rsidRDefault="00B63ABC" w:rsidP="00B63ABC">
      <w:pPr>
        <w:pStyle w:val="Heading"/>
      </w:pPr>
      <w:r>
        <w:t>Special Needs</w:t>
      </w:r>
    </w:p>
    <w:p w:rsidR="00B63ABC" w:rsidRDefault="00B63ABC" w:rsidP="00B63ABC">
      <w:pPr>
        <w:pStyle w:val="FreeForm"/>
        <w:spacing w:after="345" w:line="240" w:lineRule="auto"/>
        <w:ind w:right="480"/>
        <w:rPr>
          <w:rFonts w:ascii="Helvetica Light" w:eastAsia="Helvetica Light" w:hAnsi="Helvetica Light" w:cs="Helvetica Light"/>
          <w:color w:val="424242"/>
          <w:sz w:val="28"/>
          <w:szCs w:val="28"/>
        </w:rPr>
      </w:pPr>
      <w:r>
        <w:rPr>
          <w:rFonts w:ascii="Helvetica Light" w:hAnsi="Helvetica Light"/>
          <w:color w:val="000000"/>
          <w:sz w:val="28"/>
          <w:szCs w:val="28"/>
        </w:rPr>
        <w:t>Students who wish to request accommodation for a disability may do so by registering with the Office of Disability Services. Students may only be accommodated upon issuance by the Office of Disability Services of a signed </w:t>
      </w:r>
      <w:r>
        <w:rPr>
          <w:rFonts w:ascii="Helvetica Light" w:hAnsi="Helvetica Light"/>
          <w:color w:val="000000"/>
          <w:sz w:val="28"/>
          <w:szCs w:val="28"/>
          <w:u w:val="single"/>
        </w:rPr>
        <w:t>Accommodation Plan</w:t>
      </w:r>
      <w:r>
        <w:rPr>
          <w:rFonts w:ascii="Helvetica Light" w:hAnsi="Helvetica Light"/>
          <w:color w:val="000000"/>
          <w:sz w:val="28"/>
          <w:szCs w:val="28"/>
        </w:rPr>
        <w:t> and are responsible for providing a copy of that plan to instructors of all classes in which accommodations are sought.</w:t>
      </w:r>
    </w:p>
    <w:p w:rsidR="00B63ABC" w:rsidRDefault="00B63ABC" w:rsidP="00B63ABC">
      <w:pPr>
        <w:pStyle w:val="FreeForm"/>
        <w:spacing w:after="0" w:line="345" w:lineRule="atLeast"/>
        <w:ind w:right="480"/>
        <w:rPr>
          <w:rFonts w:ascii="Helvetica Light" w:eastAsia="Helvetica Light" w:hAnsi="Helvetica Light" w:cs="Helvetica Light"/>
          <w:color w:val="424242"/>
          <w:sz w:val="28"/>
          <w:szCs w:val="28"/>
        </w:rPr>
      </w:pPr>
      <w:r>
        <w:rPr>
          <w:rFonts w:ascii="Helvetica Light" w:hAnsi="Helvetica Light"/>
          <w:color w:val="424242"/>
          <w:sz w:val="28"/>
          <w:szCs w:val="28"/>
        </w:rPr>
        <w:t>Students with special needs should then make an appointment with me during the first week of class to discuss any accommodations that need to be made.</w:t>
      </w:r>
    </w:p>
    <w:p w:rsidR="00B63ABC" w:rsidRDefault="00B63ABC" w:rsidP="00B63ABC">
      <w:pPr>
        <w:pStyle w:val="FreeForm"/>
        <w:spacing w:after="0" w:line="345" w:lineRule="atLeast"/>
        <w:ind w:right="480"/>
        <w:rPr>
          <w:rFonts w:ascii="Helvetica Light" w:eastAsia="Helvetica Light" w:hAnsi="Helvetica Light" w:cs="Helvetica Light"/>
          <w:color w:val="424242"/>
          <w:sz w:val="28"/>
          <w:szCs w:val="28"/>
        </w:rPr>
      </w:pPr>
    </w:p>
    <w:p w:rsidR="00B63ABC" w:rsidRDefault="00B63ABC" w:rsidP="00B63ABC">
      <w:pPr>
        <w:pStyle w:val="Heading"/>
      </w:pPr>
      <w:r>
        <w:t>FERPA</w:t>
      </w:r>
    </w:p>
    <w:p w:rsidR="00B63ABC" w:rsidRDefault="00B63ABC" w:rsidP="00B63ABC">
      <w:pPr>
        <w:pStyle w:val="FreeForm"/>
        <w:spacing w:after="0" w:line="240" w:lineRule="auto"/>
        <w:ind w:right="480"/>
        <w:rPr>
          <w:rFonts w:ascii="Helvetica Neue Light" w:eastAsia="Helvetica Neue Light" w:hAnsi="Helvetica Neue Light" w:cs="Helvetica Neue Light"/>
          <w:color w:val="0A0A0A"/>
          <w:sz w:val="28"/>
          <w:szCs w:val="28"/>
        </w:rPr>
      </w:pPr>
      <w:r>
        <w:rPr>
          <w:rFonts w:ascii="Helvetica Neue Light" w:hAnsi="Helvetica Neue Light"/>
          <w:color w:val="0A0A0A"/>
          <w:sz w:val="28"/>
          <w:szCs w:val="28"/>
        </w:rPr>
        <w:t xml:space="preserve">In keeping with USG and university policy, this course website will make every effort to maintain the privacy and accuracy of your personal information. Specifically, unless otherwise noted, it will not actively share personal information gathered from the site with anyone except university employees whose responsibilities require </w:t>
      </w:r>
      <w:r>
        <w:rPr>
          <w:rFonts w:ascii="Helvetica Neue Light" w:hAnsi="Helvetica Neue Light"/>
          <w:color w:val="0A0A0A"/>
          <w:sz w:val="28"/>
          <w:szCs w:val="28"/>
        </w:rPr>
        <w:lastRenderedPageBreak/>
        <w:t xml:space="preserve">access to said records. However, some information collected from the site may be subject to the Georgia Open Records Act. This means that while we do not actively share information, in some cases we may be compelled by law to release information gathered from the site. Also, the site will be managed in compliance with </w:t>
      </w:r>
      <w:hyperlink r:id="rId12" w:history="1">
        <w:r>
          <w:rPr>
            <w:rStyle w:val="Hyperlink0"/>
            <w:rFonts w:ascii="Helvetica Neue Light" w:hAnsi="Helvetica Neue Light"/>
            <w:color w:val="0A0A0A"/>
            <w:sz w:val="28"/>
            <w:szCs w:val="28"/>
          </w:rPr>
          <w:t>the Family Educational Rights and Privacy Act (FERPA)</w:t>
        </w:r>
      </w:hyperlink>
      <w:r>
        <w:rPr>
          <w:rFonts w:ascii="Helvetica Neue Light" w:hAnsi="Helvetica Neue Light"/>
          <w:color w:val="0A0A0A"/>
          <w:sz w:val="28"/>
          <w:szCs w:val="28"/>
        </w:rPr>
        <w:t>, which prohibits the release of education records without student permission.</w:t>
      </w:r>
    </w:p>
    <w:p w:rsidR="00B63ABC" w:rsidRDefault="00B63ABC" w:rsidP="00B63ABC">
      <w:pPr>
        <w:pStyle w:val="FreeForm"/>
        <w:spacing w:after="0" w:line="240" w:lineRule="auto"/>
        <w:ind w:right="480"/>
        <w:rPr>
          <w:rFonts w:ascii="Helvetica Neue Light" w:eastAsia="Helvetica Neue Light" w:hAnsi="Helvetica Neue Light" w:cs="Helvetica Neue Light"/>
          <w:color w:val="0A0A0A"/>
          <w:sz w:val="28"/>
          <w:szCs w:val="28"/>
        </w:rPr>
      </w:pPr>
    </w:p>
    <w:p w:rsidR="00B63ABC" w:rsidRDefault="00B63ABC" w:rsidP="00B63ABC">
      <w:pPr>
        <w:pStyle w:val="Heading"/>
      </w:pPr>
      <w:r>
        <w:t>Sexual Harassment</w:t>
      </w:r>
    </w:p>
    <w:p w:rsidR="00B63ABC" w:rsidRDefault="00B63ABC" w:rsidP="00B63ABC">
      <w:pPr>
        <w:pStyle w:val="FreeForm"/>
        <w:spacing w:after="0" w:line="240" w:lineRule="auto"/>
        <w:ind w:right="480"/>
        <w:rPr>
          <w:rFonts w:ascii="Helvetica Neue Light" w:eastAsia="Helvetica Neue Light" w:hAnsi="Helvetica Neue Light" w:cs="Helvetica Neue Light"/>
          <w:color w:val="000000"/>
          <w:sz w:val="28"/>
          <w:szCs w:val="28"/>
        </w:rPr>
      </w:pPr>
      <w:r>
        <w:rPr>
          <w:rFonts w:ascii="Helvetica Neue Light" w:hAnsi="Helvetica Neue Light"/>
          <w:color w:val="000000"/>
          <w:sz w:val="28"/>
          <w:szCs w:val="28"/>
        </w:rPr>
        <w:t xml:space="preserve">In instances of sexual misconduct, the present instructor(s) and teaching assistants, are designated as Responsible Employees who are required to share with administrative officials all reports of sexual misconduct for university review. If you wish to disclose an incident of sexual misconduct confidentially, there are options on campus for you do so.  For more information on this policy, please refer to the </w:t>
      </w:r>
      <w:hyperlink r:id="rId13" w:history="1">
        <w:r>
          <w:rPr>
            <w:rStyle w:val="Hyperlink0"/>
            <w:rFonts w:ascii="Helvetica Neue Light" w:hAnsi="Helvetica Neue Light"/>
            <w:sz w:val="28"/>
            <w:szCs w:val="28"/>
          </w:rPr>
          <w:t>Sexual Misconduct Policy</w:t>
        </w:r>
      </w:hyperlink>
      <w:r>
        <w:rPr>
          <w:rFonts w:ascii="Helvetica Neue Light" w:hAnsi="Helvetica Neue Light"/>
          <w:color w:val="000000"/>
          <w:sz w:val="28"/>
          <w:szCs w:val="28"/>
        </w:rPr>
        <w:t xml:space="preserve"> which is included in the Georgia State University Student Code of Conduct.</w:t>
      </w:r>
    </w:p>
    <w:p w:rsidR="00B63ABC" w:rsidRDefault="00B63ABC" w:rsidP="00B63ABC">
      <w:pPr>
        <w:pStyle w:val="FreeForm"/>
        <w:spacing w:after="0" w:line="240" w:lineRule="auto"/>
        <w:ind w:right="480"/>
        <w:rPr>
          <w:rFonts w:ascii="Helvetica Neue Light" w:eastAsia="Helvetica Neue Light" w:hAnsi="Helvetica Neue Light" w:cs="Helvetica Neue Light"/>
          <w:color w:val="000000"/>
          <w:sz w:val="28"/>
          <w:szCs w:val="28"/>
        </w:rPr>
      </w:pPr>
    </w:p>
    <w:p w:rsidR="00B63ABC" w:rsidRDefault="00B63ABC" w:rsidP="00B63ABC">
      <w:pPr>
        <w:pStyle w:val="Heading"/>
      </w:pPr>
      <w:r>
        <w:t xml:space="preserve">Basic Needs Statement </w:t>
      </w:r>
    </w:p>
    <w:p w:rsidR="00B63ABC" w:rsidRDefault="00B63ABC" w:rsidP="00B63ABC">
      <w:pPr>
        <w:pStyle w:val="FreeForm"/>
        <w:spacing w:after="0" w:line="240" w:lineRule="auto"/>
        <w:ind w:right="480"/>
        <w:rPr>
          <w:rFonts w:ascii="Helvetica Neue Light" w:eastAsia="Helvetica Neue Light" w:hAnsi="Helvetica Neue Light" w:cs="Helvetica Neue Light"/>
          <w:color w:val="000000"/>
          <w:sz w:val="28"/>
          <w:szCs w:val="28"/>
        </w:rPr>
      </w:pPr>
      <w:r>
        <w:rPr>
          <w:rFonts w:ascii="Helvetica Neue Light" w:hAnsi="Helvetica Neue Light"/>
          <w:color w:val="2C2C2C"/>
          <w:sz w:val="28"/>
          <w:szCs w:val="28"/>
        </w:rPr>
        <w:t>Any student who faces challenges securing their food or housing and believes this may affect their performance in the course is urged to contact the Dean of Students for support. Furthermore, please notify the professor if you are comfortable in doing so. This will enable us to provide resources that we may possess. The </w:t>
      </w:r>
      <w:r>
        <w:rPr>
          <w:rFonts w:ascii="Helvetica Neue Light" w:hAnsi="Helvetica Neue Light"/>
          <w:color w:val="0433FF"/>
          <w:sz w:val="28"/>
          <w:szCs w:val="28"/>
          <w:u w:val="single"/>
        </w:rPr>
        <w:t>Embark program at GSU</w:t>
      </w:r>
      <w:r>
        <w:rPr>
          <w:rFonts w:ascii="Helvetica Neue Light" w:hAnsi="Helvetica Neue Light"/>
          <w:color w:val="2C2C2C"/>
          <w:sz w:val="28"/>
          <w:szCs w:val="28"/>
        </w:rPr>
        <w:t> provides resources for students facing homelessness.</w:t>
      </w:r>
    </w:p>
    <w:p w:rsidR="00B63ABC" w:rsidRDefault="00B63ABC" w:rsidP="00B63ABC">
      <w:pPr>
        <w:pStyle w:val="FreeForm"/>
        <w:spacing w:after="0" w:line="240" w:lineRule="auto"/>
        <w:ind w:right="480"/>
        <w:rPr>
          <w:rFonts w:ascii="Helvetica" w:eastAsia="Helvetica" w:hAnsi="Helvetica" w:cs="Helvetica"/>
          <w:sz w:val="24"/>
          <w:szCs w:val="24"/>
        </w:rPr>
      </w:pPr>
    </w:p>
    <w:p w:rsidR="00B63ABC" w:rsidRDefault="00B63ABC" w:rsidP="00B63ABC">
      <w:pPr>
        <w:pStyle w:val="Heading"/>
      </w:pPr>
      <w:r>
        <w:t>Campus Carry</w:t>
      </w:r>
    </w:p>
    <w:p w:rsidR="00B63ABC" w:rsidRDefault="00B63ABC" w:rsidP="00B63ABC">
      <w:pPr>
        <w:pStyle w:val="FreeForm"/>
        <w:spacing w:after="0" w:line="240" w:lineRule="auto"/>
        <w:ind w:right="480"/>
        <w:rPr>
          <w:rStyle w:val="None"/>
          <w:rFonts w:ascii="Helvetica Neue Light" w:hAnsi="Helvetica Neue Light"/>
          <w:color w:val="000000"/>
          <w:sz w:val="28"/>
          <w:szCs w:val="28"/>
        </w:rPr>
      </w:pPr>
      <w:r>
        <w:rPr>
          <w:rFonts w:ascii="Helvetica Neue Light" w:hAnsi="Helvetica Neue Light"/>
          <w:color w:val="000000"/>
          <w:sz w:val="28"/>
          <w:szCs w:val="28"/>
        </w:rPr>
        <w:t>The Campus Carry legislation allows anyone properly licensed in the state of Georgia to carry a handgun in a concealed manner on university property with noted exceptions. Information about the law can be found at </w:t>
      </w:r>
      <w:hyperlink r:id="rId14" w:history="1">
        <w:r>
          <w:rPr>
            <w:rStyle w:val="Hyperlink1"/>
            <w:rFonts w:ascii="Helvetica Neue Light" w:hAnsi="Helvetica Neue Light"/>
            <w:sz w:val="28"/>
            <w:szCs w:val="28"/>
          </w:rPr>
          <w:t>safety.gsu.edu/campus-carry</w:t>
        </w:r>
      </w:hyperlink>
      <w:r>
        <w:rPr>
          <w:rStyle w:val="None"/>
          <w:rFonts w:ascii="Helvetica Neue Light" w:hAnsi="Helvetica Neue Light"/>
          <w:color w:val="000000"/>
          <w:sz w:val="28"/>
          <w:szCs w:val="28"/>
        </w:rPr>
        <w:t xml:space="preserve">. It is the responsibility of the license holder to know the law. Failure to do so may result in a misdemeanor charge and may violate the Georgia State Student Code of Conduct.” Please follow the guidelines established by the BOR. </w:t>
      </w:r>
    </w:p>
    <w:p w:rsidR="00B63ABC" w:rsidRDefault="00B63ABC" w:rsidP="00B63ABC">
      <w:pPr>
        <w:pStyle w:val="FreeForm"/>
        <w:spacing w:after="0" w:line="240" w:lineRule="auto"/>
        <w:ind w:right="480"/>
        <w:rPr>
          <w:rStyle w:val="None"/>
          <w:rFonts w:ascii="Helvetica Neue Light" w:hAnsi="Helvetica Neue Light"/>
          <w:color w:val="000000"/>
          <w:sz w:val="28"/>
          <w:szCs w:val="28"/>
        </w:rPr>
      </w:pPr>
    </w:p>
    <w:p w:rsidR="00B63ABC" w:rsidRDefault="00B63ABC" w:rsidP="00B63ABC">
      <w:pPr>
        <w:pStyle w:val="FreeForm"/>
        <w:spacing w:after="0" w:line="240" w:lineRule="auto"/>
        <w:ind w:right="480"/>
        <w:rPr>
          <w:rFonts w:ascii="Helvetica Neue Light" w:eastAsia="Helvetica Neue Light" w:hAnsi="Helvetica Neue Light" w:cs="Helvetica Neue Light"/>
          <w:sz w:val="32"/>
          <w:szCs w:val="32"/>
        </w:rPr>
      </w:pPr>
    </w:p>
    <w:p w:rsidR="00B63ABC" w:rsidRDefault="00B63ABC" w:rsidP="00B63ABC">
      <w:pPr>
        <w:pStyle w:val="FreeForm"/>
        <w:spacing w:after="0" w:line="240" w:lineRule="auto"/>
        <w:ind w:right="480"/>
        <w:rPr>
          <w:rFonts w:ascii="Helvetica Neue Light" w:eastAsia="Helvetica Neue Light" w:hAnsi="Helvetica Neue Light" w:cs="Helvetica Neue Light"/>
          <w:sz w:val="32"/>
          <w:szCs w:val="32"/>
        </w:rPr>
      </w:pPr>
      <w:r w:rsidRPr="00E33370">
        <w:rPr>
          <w:rFonts w:ascii="Helvetica Neue Light" w:eastAsia="Helvetica Neue Light" w:hAnsi="Helvetica Neue Light" w:cs="Helvetica Neue Light"/>
          <w:sz w:val="32"/>
          <w:szCs w:val="32"/>
        </w:rPr>
        <w:t>Covid-19 policies</w:t>
      </w:r>
    </w:p>
    <w:p w:rsidR="00B63ABC" w:rsidRDefault="00B63ABC" w:rsidP="00B63ABC">
      <w:pPr>
        <w:pStyle w:val="Heading4"/>
        <w:spacing w:before="180" w:after="180"/>
        <w:rPr>
          <w:rFonts w:ascii="Lato" w:hAnsi="Lato"/>
          <w:color w:val="363636"/>
          <w:sz w:val="26"/>
          <w:szCs w:val="26"/>
        </w:rPr>
      </w:pPr>
      <w:r>
        <w:rPr>
          <w:rFonts w:ascii="Lato" w:hAnsi="Lato"/>
          <w:color w:val="363636"/>
          <w:sz w:val="26"/>
          <w:szCs w:val="26"/>
        </w:rPr>
        <w:t>Face coverings:</w:t>
      </w:r>
    </w:p>
    <w:p w:rsidR="00B63ABC" w:rsidRDefault="00B63ABC" w:rsidP="00B63ABC">
      <w:pPr>
        <w:pStyle w:val="NormalWeb"/>
        <w:spacing w:before="0" w:after="180"/>
        <w:rPr>
          <w:rFonts w:ascii="Lato" w:hAnsi="Lato"/>
          <w:color w:val="363636"/>
          <w:sz w:val="21"/>
          <w:szCs w:val="21"/>
        </w:rPr>
      </w:pPr>
      <w:r>
        <w:rPr>
          <w:rFonts w:ascii="Lato" w:hAnsi="Lato"/>
          <w:color w:val="363636"/>
          <w:sz w:val="21"/>
          <w:szCs w:val="21"/>
        </w:rPr>
        <w:t xml:space="preserve">Georgia State University and the University System of Georgia have mandated a face covering policy. Students are required to wear an appropriate face covering while inside campus facilities (classrooms, hallways, elevators, labs and in all other public spaces) because six feet of social distancing may not always be possible. Face coverings will be worn in addition to and not as a substitute for social </w:t>
      </w:r>
      <w:r>
        <w:rPr>
          <w:rFonts w:ascii="Lato" w:hAnsi="Lato"/>
          <w:color w:val="363636"/>
          <w:sz w:val="21"/>
          <w:szCs w:val="21"/>
        </w:rPr>
        <w:lastRenderedPageBreak/>
        <w:t>distancing. Face coverings aren’t required in one’s own dorm room or suite, when alone in an enclosed office or study room, or in campus outdoor settings where social distancing requirements are met.</w:t>
      </w:r>
      <w:r>
        <w:rPr>
          <w:rStyle w:val="apple-converted-space"/>
          <w:rFonts w:ascii="Lato" w:hAnsi="Lato"/>
          <w:color w:val="363636"/>
          <w:sz w:val="21"/>
          <w:szCs w:val="21"/>
        </w:rPr>
        <w:t> </w:t>
      </w:r>
    </w:p>
    <w:p w:rsidR="00B63ABC" w:rsidRDefault="00B63ABC" w:rsidP="00B63ABC">
      <w:pPr>
        <w:pStyle w:val="NormalWeb"/>
        <w:spacing w:before="0" w:after="180"/>
        <w:rPr>
          <w:rFonts w:ascii="Lato" w:hAnsi="Lato"/>
          <w:color w:val="363636"/>
          <w:sz w:val="21"/>
          <w:szCs w:val="21"/>
        </w:rPr>
      </w:pPr>
      <w:r>
        <w:rPr>
          <w:rFonts w:ascii="Lato" w:hAnsi="Lato"/>
          <w:color w:val="363636"/>
          <w:sz w:val="21"/>
          <w:szCs w:val="21"/>
        </w:rPr>
        <w:t>Anyone not using a face covering when required will be asked to wear one or leave the area. Repeated refusal to comply with the requirement may result in discipline through the applicable conduct code for students. Reasonable accommodations may be made for those who are unable to wear a face covering for documented health reasons. To request an accommodation, start with the Access &amp; Accommodations Center Welcome Form found at How to Connect.</w:t>
      </w:r>
      <w:r>
        <w:rPr>
          <w:rStyle w:val="apple-converted-space"/>
          <w:rFonts w:ascii="Lato" w:hAnsi="Lato"/>
          <w:color w:val="363636"/>
          <w:sz w:val="21"/>
          <w:szCs w:val="21"/>
        </w:rPr>
        <w:t> </w:t>
      </w:r>
    </w:p>
    <w:p w:rsidR="00B63ABC" w:rsidRDefault="00B63ABC" w:rsidP="00B63ABC">
      <w:pPr>
        <w:pStyle w:val="NormalWeb"/>
        <w:spacing w:before="0" w:after="180"/>
        <w:rPr>
          <w:rFonts w:ascii="Lato" w:hAnsi="Lato"/>
          <w:color w:val="363636"/>
          <w:sz w:val="21"/>
          <w:szCs w:val="21"/>
        </w:rPr>
      </w:pPr>
      <w:r>
        <w:rPr>
          <w:rFonts w:ascii="Lato" w:hAnsi="Lato"/>
          <w:color w:val="363636"/>
          <w:sz w:val="21"/>
          <w:szCs w:val="21"/>
        </w:rPr>
        <w:t>When you wear a face covering, you’re protecting yourself, but equally important, you’re protecting other members of the university community. You’re showing you’re taking responsibility for the welfare of those around you.</w:t>
      </w:r>
      <w:r>
        <w:rPr>
          <w:rStyle w:val="apple-converted-space"/>
          <w:rFonts w:ascii="Lato" w:hAnsi="Lato"/>
          <w:color w:val="363636"/>
          <w:sz w:val="21"/>
          <w:szCs w:val="21"/>
        </w:rPr>
        <w:t> </w:t>
      </w:r>
    </w:p>
    <w:p w:rsidR="00B63ABC" w:rsidRDefault="00B63ABC" w:rsidP="00B63ABC">
      <w:pPr>
        <w:pStyle w:val="NormalWeb"/>
        <w:spacing w:before="0" w:after="180"/>
        <w:rPr>
          <w:rFonts w:ascii="Lato" w:hAnsi="Lato"/>
          <w:color w:val="363636"/>
          <w:sz w:val="21"/>
          <w:szCs w:val="21"/>
        </w:rPr>
      </w:pPr>
      <w:r>
        <w:rPr>
          <w:rStyle w:val="Strong"/>
          <w:rFonts w:ascii="Lato" w:hAnsi="Lato"/>
          <w:color w:val="363636"/>
          <w:sz w:val="21"/>
          <w:szCs w:val="21"/>
        </w:rPr>
        <w:t>The</w:t>
      </w:r>
      <w:r>
        <w:rPr>
          <w:rStyle w:val="apple-converted-space"/>
          <w:rFonts w:ascii="Lato" w:hAnsi="Lato"/>
          <w:b/>
          <w:bCs/>
          <w:color w:val="363636"/>
          <w:sz w:val="21"/>
          <w:szCs w:val="21"/>
        </w:rPr>
        <w:t> </w:t>
      </w:r>
      <w:hyperlink r:id="rId15" w:history="1">
        <w:r>
          <w:rPr>
            <w:rStyle w:val="Hyperlink"/>
            <w:rFonts w:ascii="Lato" w:hAnsi="Lato"/>
            <w:b/>
            <w:bCs/>
            <w:color w:val="103E94"/>
            <w:sz w:val="21"/>
            <w:szCs w:val="21"/>
          </w:rPr>
          <w:t>university’s policy on face coverings</w:t>
        </w:r>
      </w:hyperlink>
      <w:r>
        <w:rPr>
          <w:rStyle w:val="apple-converted-space"/>
          <w:rFonts w:ascii="Lato" w:hAnsi="Lato"/>
          <w:b/>
          <w:bCs/>
          <w:color w:val="363636"/>
          <w:sz w:val="21"/>
          <w:szCs w:val="21"/>
        </w:rPr>
        <w:t> </w:t>
      </w:r>
      <w:r>
        <w:rPr>
          <w:rStyle w:val="Strong"/>
          <w:rFonts w:ascii="Lato" w:hAnsi="Lato"/>
          <w:color w:val="363636"/>
          <w:sz w:val="21"/>
          <w:szCs w:val="21"/>
        </w:rPr>
        <w:t>is available in the university policy library.</w:t>
      </w:r>
    </w:p>
    <w:p w:rsidR="00B63ABC" w:rsidRDefault="00B63ABC" w:rsidP="00B63ABC">
      <w:pPr>
        <w:pStyle w:val="Heading4"/>
        <w:spacing w:before="180" w:after="180"/>
        <w:rPr>
          <w:rFonts w:ascii="Lato" w:hAnsi="Lato"/>
          <w:color w:val="363636"/>
          <w:sz w:val="26"/>
          <w:szCs w:val="26"/>
        </w:rPr>
      </w:pPr>
      <w:r>
        <w:rPr>
          <w:rFonts w:ascii="Lato" w:hAnsi="Lato"/>
          <w:color w:val="363636"/>
          <w:sz w:val="26"/>
          <w:szCs w:val="26"/>
        </w:rPr>
        <w:t>Student illness:</w:t>
      </w:r>
    </w:p>
    <w:p w:rsidR="00B63ABC" w:rsidRDefault="00B63ABC" w:rsidP="00B63ABC">
      <w:pPr>
        <w:pStyle w:val="NormalWeb"/>
        <w:spacing w:before="0" w:after="180"/>
        <w:rPr>
          <w:rFonts w:ascii="Lato" w:hAnsi="Lato"/>
          <w:color w:val="363636"/>
          <w:sz w:val="21"/>
          <w:szCs w:val="21"/>
        </w:rPr>
      </w:pPr>
      <w:r>
        <w:rPr>
          <w:rFonts w:ascii="Lato" w:hAnsi="Lato"/>
          <w:color w:val="363636"/>
          <w:sz w:val="21"/>
          <w:szCs w:val="21"/>
        </w:rPr>
        <w:t>If a student develops a fever, cough or shortness of breath they should stay at home, not go to class or work, and stay away from other people. If a student becomes sick or is required to quarantine during the semester, they should notify their instructor as soon as possible. The student will work with the instructor to develop a plan to complete the necessary course content, activities, and assessments in order to meet the course student learning outcomes.</w:t>
      </w:r>
      <w:r>
        <w:rPr>
          <w:rStyle w:val="apple-converted-space"/>
          <w:rFonts w:ascii="Lato" w:hAnsi="Lato"/>
          <w:color w:val="363636"/>
          <w:sz w:val="21"/>
          <w:szCs w:val="21"/>
        </w:rPr>
        <w:t> </w:t>
      </w:r>
    </w:p>
    <w:p w:rsidR="00B63ABC" w:rsidRDefault="00B63ABC" w:rsidP="00B63ABC">
      <w:pPr>
        <w:pStyle w:val="NormalWeb"/>
        <w:spacing w:before="0" w:after="180"/>
        <w:rPr>
          <w:rFonts w:ascii="Lato" w:hAnsi="Lato"/>
          <w:color w:val="363636"/>
          <w:sz w:val="21"/>
          <w:szCs w:val="21"/>
        </w:rPr>
      </w:pPr>
      <w:r>
        <w:rPr>
          <w:rFonts w:ascii="Lato" w:hAnsi="Lato"/>
          <w:color w:val="363636"/>
          <w:sz w:val="21"/>
          <w:szCs w:val="21"/>
        </w:rPr>
        <w:t>Students in residence halls who report an infection will be asked to return home. For those unable to do so, GSU will provide a sequestered area that will allow residential students to isolate while infected.</w:t>
      </w:r>
      <w:r>
        <w:rPr>
          <w:rStyle w:val="apple-converted-space"/>
          <w:rFonts w:ascii="Lato" w:hAnsi="Lato"/>
          <w:color w:val="363636"/>
          <w:sz w:val="21"/>
          <w:szCs w:val="21"/>
        </w:rPr>
        <w:t> </w:t>
      </w:r>
    </w:p>
    <w:p w:rsidR="00B63ABC" w:rsidRPr="008E15C8" w:rsidRDefault="00B63ABC" w:rsidP="00B63ABC"/>
    <w:p w:rsidR="00B63ABC" w:rsidRPr="00B63ABC" w:rsidRDefault="00B63ABC" w:rsidP="00B63ABC">
      <w:pPr>
        <w:rPr>
          <w:sz w:val="20"/>
          <w:szCs w:val="20"/>
        </w:rPr>
      </w:pPr>
    </w:p>
    <w:p w:rsidR="0002209C" w:rsidRPr="00312242" w:rsidRDefault="0002209C" w:rsidP="0002209C">
      <w:pPr>
        <w:pStyle w:val="ListParagraph"/>
        <w:rPr>
          <w:sz w:val="20"/>
          <w:szCs w:val="20"/>
        </w:rPr>
      </w:pPr>
    </w:p>
    <w:p w:rsidR="00662273" w:rsidRPr="00B10F2D" w:rsidRDefault="00662273" w:rsidP="001E1252">
      <w:pPr>
        <w:shd w:val="clear" w:color="auto" w:fill="0070C0"/>
        <w:tabs>
          <w:tab w:val="left" w:pos="5856"/>
        </w:tabs>
        <w:rPr>
          <w:iCs/>
          <w:sz w:val="17"/>
          <w:szCs w:val="17"/>
        </w:rPr>
      </w:pPr>
      <w:bookmarkStart w:id="0" w:name="_Hlk490850994"/>
      <w:r w:rsidRPr="00B10F2D">
        <w:rPr>
          <w:iCs/>
          <w:sz w:val="17"/>
          <w:szCs w:val="17"/>
        </w:rPr>
        <w:t> </w:t>
      </w:r>
      <w:r w:rsidR="001E1252">
        <w:rPr>
          <w:iCs/>
          <w:sz w:val="17"/>
          <w:szCs w:val="17"/>
        </w:rPr>
        <w:tab/>
      </w:r>
    </w:p>
    <w:bookmarkEnd w:id="0"/>
    <w:p w:rsidR="000E1C45" w:rsidRDefault="00662273" w:rsidP="00662273">
      <w:pPr>
        <w:tabs>
          <w:tab w:val="left" w:pos="432"/>
        </w:tabs>
        <w:rPr>
          <w:b/>
          <w:iCs/>
        </w:rPr>
      </w:pPr>
      <w:r w:rsidRPr="00CC0867">
        <w:rPr>
          <w:iCs/>
        </w:rPr>
        <w:t> </w:t>
      </w:r>
      <w:r w:rsidR="00141576">
        <w:rPr>
          <w:b/>
          <w:iCs/>
        </w:rPr>
        <w:t>Cour</w:t>
      </w:r>
      <w:r w:rsidR="00224979">
        <w:rPr>
          <w:b/>
          <w:iCs/>
        </w:rPr>
        <w:t xml:space="preserve">se </w:t>
      </w:r>
      <w:r w:rsidR="00B85A80">
        <w:rPr>
          <w:b/>
          <w:iCs/>
        </w:rPr>
        <w:t>agenda, requirements and g</w:t>
      </w:r>
      <w:r w:rsidR="00224979">
        <w:rPr>
          <w:b/>
          <w:iCs/>
        </w:rPr>
        <w:t>rading</w:t>
      </w:r>
      <w:r w:rsidR="0088157D">
        <w:rPr>
          <w:b/>
          <w:iCs/>
        </w:rPr>
        <w:t xml:space="preserve"> </w:t>
      </w:r>
    </w:p>
    <w:p w:rsidR="000E1C45" w:rsidRDefault="000E1C45" w:rsidP="00662273">
      <w:pPr>
        <w:tabs>
          <w:tab w:val="left" w:pos="432"/>
        </w:tabs>
        <w:rPr>
          <w:b/>
          <w:iCs/>
        </w:rPr>
      </w:pPr>
    </w:p>
    <w:p w:rsidR="0035314E" w:rsidRPr="0035314E" w:rsidRDefault="0035314E" w:rsidP="00737904">
      <w:pPr>
        <w:rPr>
          <w:b/>
          <w:sz w:val="20"/>
          <w:szCs w:val="20"/>
        </w:rPr>
      </w:pPr>
      <w:r w:rsidRPr="0035314E">
        <w:rPr>
          <w:spacing w:val="-2"/>
        </w:rPr>
        <w:t>In general, students are responsible for all assignments</w:t>
      </w:r>
      <w:r w:rsidR="00CF66CD">
        <w:rPr>
          <w:spacing w:val="-2"/>
        </w:rPr>
        <w:t xml:space="preserve">. </w:t>
      </w:r>
      <w:r w:rsidRPr="0035314E">
        <w:t xml:space="preserve">For purposes of this class, the “week” </w:t>
      </w:r>
      <w:r w:rsidRPr="0035314E">
        <w:rPr>
          <w:b/>
          <w:i/>
        </w:rPr>
        <w:t xml:space="preserve">begins on </w:t>
      </w:r>
      <w:r w:rsidR="009A5625">
        <w:rPr>
          <w:b/>
          <w:i/>
        </w:rPr>
        <w:t>Monday</w:t>
      </w:r>
      <w:r w:rsidRPr="0035314E">
        <w:rPr>
          <w:b/>
          <w:i/>
        </w:rPr>
        <w:t xml:space="preserve"> and ends at midnight on S</w:t>
      </w:r>
      <w:r w:rsidR="009A5625">
        <w:rPr>
          <w:b/>
          <w:i/>
        </w:rPr>
        <w:t>und</w:t>
      </w:r>
      <w:r w:rsidRPr="0035314E">
        <w:rPr>
          <w:b/>
          <w:i/>
        </w:rPr>
        <w:t>ay</w:t>
      </w:r>
      <w:r w:rsidRPr="0035314E">
        <w:t xml:space="preserve">.  </w:t>
      </w:r>
    </w:p>
    <w:p w:rsidR="001953FC" w:rsidRDefault="0035314E" w:rsidP="001953FC">
      <w:pPr>
        <w:jc w:val="center"/>
        <w:rPr>
          <w:b/>
          <w:sz w:val="20"/>
          <w:szCs w:val="20"/>
        </w:rPr>
      </w:pPr>
      <w:r w:rsidRPr="0035314E">
        <w:rPr>
          <w:b/>
          <w:sz w:val="20"/>
          <w:szCs w:val="20"/>
        </w:rPr>
        <w:t>COURSE AGENDA</w:t>
      </w:r>
    </w:p>
    <w:p w:rsidR="00CF3D79" w:rsidRPr="001953FC" w:rsidRDefault="00CF3D79" w:rsidP="001953FC">
      <w:pPr>
        <w:jc w:val="center"/>
        <w:rPr>
          <w:b/>
          <w:sz w:val="20"/>
          <w:szCs w:val="20"/>
        </w:rPr>
      </w:pPr>
      <w:r w:rsidRPr="00B5076C">
        <w:rPr>
          <w:b/>
          <w:i/>
        </w:rPr>
        <w:t xml:space="preserve">The course is divided into </w:t>
      </w:r>
      <w:r w:rsidR="00A50AE1" w:rsidRPr="00B5076C">
        <w:rPr>
          <w:b/>
          <w:i/>
        </w:rPr>
        <w:t>1</w:t>
      </w:r>
      <w:r w:rsidR="00BE7DB4">
        <w:rPr>
          <w:b/>
          <w:i/>
        </w:rPr>
        <w:t xml:space="preserve">6 </w:t>
      </w:r>
      <w:r w:rsidRPr="00B5076C">
        <w:rPr>
          <w:b/>
          <w:i/>
        </w:rPr>
        <w:t xml:space="preserve">weeks and each week begins on </w:t>
      </w:r>
      <w:r w:rsidR="00D44195">
        <w:rPr>
          <w:b/>
          <w:i/>
        </w:rPr>
        <w:t>Monday</w:t>
      </w:r>
      <w:r w:rsidR="003C5E71">
        <w:rPr>
          <w:b/>
          <w:i/>
        </w:rPr>
        <w:t xml:space="preserve"> at 12:01 a.m.</w:t>
      </w:r>
      <w:r w:rsidRPr="00B5076C">
        <w:rPr>
          <w:b/>
          <w:i/>
        </w:rPr>
        <w:t xml:space="preserve"> and ends on S</w:t>
      </w:r>
      <w:r w:rsidR="00D44195">
        <w:rPr>
          <w:b/>
          <w:i/>
        </w:rPr>
        <w:t>un</w:t>
      </w:r>
      <w:r w:rsidRPr="00B5076C">
        <w:rPr>
          <w:b/>
          <w:i/>
        </w:rPr>
        <w:t>day 11:59 p.m. EST.</w:t>
      </w:r>
    </w:p>
    <w:tbl>
      <w:tblPr>
        <w:tblpPr w:leftFromText="180" w:rightFromText="180" w:vertAnchor="text" w:horzAnchor="margin" w:tblpXSpec="center" w:tblpY="1"/>
        <w:tblW w:w="1209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791"/>
        <w:gridCol w:w="2123"/>
        <w:gridCol w:w="1931"/>
        <w:gridCol w:w="3503"/>
        <w:gridCol w:w="907"/>
        <w:gridCol w:w="2839"/>
      </w:tblGrid>
      <w:tr w:rsidR="0035314E" w:rsidRPr="00D90899" w:rsidTr="00A628ED">
        <w:trPr>
          <w:trHeight w:val="251"/>
        </w:trPr>
        <w:tc>
          <w:tcPr>
            <w:tcW w:w="791" w:type="dxa"/>
          </w:tcPr>
          <w:p w:rsidR="0035314E" w:rsidRPr="00D90899" w:rsidRDefault="00D433E4" w:rsidP="0035314E">
            <w:pPr>
              <w:jc w:val="center"/>
              <w:rPr>
                <w:b/>
                <w:color w:val="000000"/>
                <w:sz w:val="18"/>
                <w:szCs w:val="18"/>
              </w:rPr>
            </w:pPr>
            <w:bookmarkStart w:id="1" w:name="_Hlk515969789"/>
            <w:r>
              <w:rPr>
                <w:b/>
                <w:color w:val="000000"/>
                <w:sz w:val="18"/>
                <w:szCs w:val="18"/>
              </w:rPr>
              <w:t>Module</w:t>
            </w:r>
          </w:p>
          <w:p w:rsidR="0035314E" w:rsidRPr="00D90899" w:rsidRDefault="0035314E" w:rsidP="0035314E">
            <w:pPr>
              <w:rPr>
                <w:b/>
                <w:color w:val="000000"/>
                <w:sz w:val="18"/>
                <w:szCs w:val="18"/>
              </w:rPr>
            </w:pPr>
          </w:p>
        </w:tc>
        <w:tc>
          <w:tcPr>
            <w:tcW w:w="2123" w:type="dxa"/>
          </w:tcPr>
          <w:p w:rsidR="0035314E" w:rsidRPr="00D90899" w:rsidRDefault="0035314E" w:rsidP="008C4D6B">
            <w:pPr>
              <w:jc w:val="center"/>
              <w:rPr>
                <w:b/>
                <w:color w:val="000000"/>
                <w:sz w:val="18"/>
                <w:szCs w:val="18"/>
              </w:rPr>
            </w:pPr>
            <w:r w:rsidRPr="00D90899">
              <w:rPr>
                <w:b/>
                <w:color w:val="000000"/>
                <w:sz w:val="18"/>
                <w:szCs w:val="18"/>
              </w:rPr>
              <w:t>Dates</w:t>
            </w:r>
            <w:r w:rsidR="008C4D6B">
              <w:rPr>
                <w:b/>
                <w:color w:val="000000"/>
                <w:sz w:val="18"/>
                <w:szCs w:val="18"/>
              </w:rPr>
              <w:t>/</w:t>
            </w:r>
            <w:r w:rsidR="008C4D6B" w:rsidRPr="00D90899">
              <w:rPr>
                <w:b/>
                <w:color w:val="000000"/>
                <w:sz w:val="18"/>
                <w:szCs w:val="18"/>
              </w:rPr>
              <w:t>Term Events/Holidays/</w:t>
            </w:r>
          </w:p>
        </w:tc>
        <w:tc>
          <w:tcPr>
            <w:tcW w:w="1931" w:type="dxa"/>
          </w:tcPr>
          <w:p w:rsidR="0035314E" w:rsidRPr="00D90899" w:rsidRDefault="0035314E" w:rsidP="008C4D6B">
            <w:pPr>
              <w:jc w:val="center"/>
              <w:rPr>
                <w:b/>
                <w:color w:val="000000"/>
                <w:sz w:val="18"/>
                <w:szCs w:val="18"/>
              </w:rPr>
            </w:pPr>
            <w:r w:rsidRPr="00D90899">
              <w:rPr>
                <w:b/>
                <w:color w:val="000000"/>
                <w:sz w:val="18"/>
                <w:szCs w:val="18"/>
              </w:rPr>
              <w:t>Course Themes</w:t>
            </w:r>
          </w:p>
        </w:tc>
        <w:tc>
          <w:tcPr>
            <w:tcW w:w="3503" w:type="dxa"/>
          </w:tcPr>
          <w:p w:rsidR="0035314E" w:rsidRPr="00D90899" w:rsidRDefault="00610CFE" w:rsidP="0035314E">
            <w:pPr>
              <w:jc w:val="center"/>
              <w:rPr>
                <w:b/>
                <w:color w:val="000000"/>
                <w:sz w:val="18"/>
                <w:szCs w:val="18"/>
              </w:rPr>
            </w:pPr>
            <w:r w:rsidRPr="00D90899">
              <w:rPr>
                <w:b/>
                <w:color w:val="000000"/>
                <w:sz w:val="18"/>
                <w:szCs w:val="18"/>
              </w:rPr>
              <w:t>Topics</w:t>
            </w:r>
            <w:r w:rsidR="00C16C4A">
              <w:rPr>
                <w:b/>
                <w:color w:val="000000"/>
                <w:sz w:val="18"/>
                <w:szCs w:val="18"/>
              </w:rPr>
              <w:t>/Objectives</w:t>
            </w:r>
          </w:p>
        </w:tc>
        <w:tc>
          <w:tcPr>
            <w:tcW w:w="907" w:type="dxa"/>
          </w:tcPr>
          <w:p w:rsidR="0035314E" w:rsidRPr="00D90899" w:rsidRDefault="008757F4" w:rsidP="00A628ED">
            <w:pPr>
              <w:jc w:val="center"/>
              <w:rPr>
                <w:b/>
                <w:color w:val="000000"/>
                <w:sz w:val="18"/>
                <w:szCs w:val="18"/>
              </w:rPr>
            </w:pPr>
            <w:r>
              <w:rPr>
                <w:b/>
                <w:color w:val="000000"/>
                <w:sz w:val="18"/>
                <w:szCs w:val="18"/>
              </w:rPr>
              <w:t>Assigned Content</w:t>
            </w:r>
          </w:p>
        </w:tc>
        <w:tc>
          <w:tcPr>
            <w:tcW w:w="2839" w:type="dxa"/>
          </w:tcPr>
          <w:p w:rsidR="0035314E" w:rsidRPr="00D90899" w:rsidRDefault="008757F4" w:rsidP="0035314E">
            <w:pPr>
              <w:jc w:val="center"/>
              <w:rPr>
                <w:b/>
                <w:color w:val="000000"/>
                <w:sz w:val="18"/>
                <w:szCs w:val="18"/>
              </w:rPr>
            </w:pPr>
            <w:r>
              <w:rPr>
                <w:b/>
                <w:color w:val="000000"/>
                <w:sz w:val="18"/>
                <w:szCs w:val="18"/>
              </w:rPr>
              <w:t>Assessments</w:t>
            </w:r>
          </w:p>
        </w:tc>
      </w:tr>
      <w:tr w:rsidR="0035314E" w:rsidRPr="00D90899" w:rsidTr="00A628ED">
        <w:trPr>
          <w:trHeight w:val="251"/>
        </w:trPr>
        <w:tc>
          <w:tcPr>
            <w:tcW w:w="791" w:type="dxa"/>
          </w:tcPr>
          <w:p w:rsidR="0035314E" w:rsidRPr="00D90899" w:rsidRDefault="00D433E4" w:rsidP="0035314E">
            <w:pPr>
              <w:rPr>
                <w:color w:val="000000"/>
                <w:sz w:val="18"/>
                <w:szCs w:val="18"/>
              </w:rPr>
            </w:pPr>
            <w:r>
              <w:rPr>
                <w:color w:val="000000"/>
                <w:sz w:val="18"/>
                <w:szCs w:val="18"/>
              </w:rPr>
              <w:t>Module 1</w:t>
            </w:r>
          </w:p>
        </w:tc>
        <w:tc>
          <w:tcPr>
            <w:tcW w:w="2123" w:type="dxa"/>
          </w:tcPr>
          <w:p w:rsidR="0035314E" w:rsidRDefault="00473727" w:rsidP="00BE14C1">
            <w:pPr>
              <w:rPr>
                <w:color w:val="000000"/>
                <w:sz w:val="18"/>
                <w:szCs w:val="18"/>
              </w:rPr>
            </w:pPr>
            <w:r>
              <w:rPr>
                <w:color w:val="000000"/>
                <w:sz w:val="18"/>
                <w:szCs w:val="18"/>
              </w:rPr>
              <w:t xml:space="preserve"> </w:t>
            </w:r>
            <w:r w:rsidR="008B0F6F" w:rsidRPr="00D90899">
              <w:rPr>
                <w:color w:val="000000"/>
                <w:sz w:val="18"/>
                <w:szCs w:val="18"/>
              </w:rPr>
              <w:t xml:space="preserve"> </w:t>
            </w:r>
            <w:r w:rsidR="00D64CD9">
              <w:rPr>
                <w:color w:val="000000"/>
                <w:sz w:val="18"/>
                <w:szCs w:val="18"/>
              </w:rPr>
              <w:t xml:space="preserve">Week of </w:t>
            </w:r>
            <w:r w:rsidR="00546C11">
              <w:rPr>
                <w:color w:val="000000"/>
                <w:sz w:val="18"/>
                <w:szCs w:val="18"/>
              </w:rPr>
              <w:t>Aug. 24</w:t>
            </w:r>
          </w:p>
          <w:p w:rsidR="00546C11" w:rsidRDefault="00546C11" w:rsidP="00BE14C1">
            <w:pPr>
              <w:rPr>
                <w:color w:val="000000"/>
                <w:sz w:val="18"/>
                <w:szCs w:val="18"/>
              </w:rPr>
            </w:pPr>
          </w:p>
          <w:p w:rsidR="00546C11" w:rsidRPr="00D90899" w:rsidRDefault="00546C11" w:rsidP="00BE14C1">
            <w:pPr>
              <w:rPr>
                <w:color w:val="000000"/>
                <w:sz w:val="18"/>
                <w:szCs w:val="18"/>
              </w:rPr>
            </w:pPr>
            <w:r>
              <w:rPr>
                <w:color w:val="000000"/>
                <w:sz w:val="18"/>
                <w:szCs w:val="18"/>
              </w:rPr>
              <w:t>Work on your own pace</w:t>
            </w:r>
          </w:p>
        </w:tc>
        <w:tc>
          <w:tcPr>
            <w:tcW w:w="1931" w:type="dxa"/>
          </w:tcPr>
          <w:p w:rsidR="0035314E" w:rsidRPr="00D90899" w:rsidRDefault="005E4210" w:rsidP="005E4210">
            <w:pPr>
              <w:rPr>
                <w:b/>
                <w:color w:val="000000"/>
                <w:sz w:val="18"/>
                <w:szCs w:val="18"/>
              </w:rPr>
            </w:pPr>
            <w:r>
              <w:rPr>
                <w:b/>
                <w:color w:val="000000"/>
                <w:sz w:val="18"/>
                <w:szCs w:val="18"/>
              </w:rPr>
              <w:t>Introduction</w:t>
            </w:r>
            <w:r w:rsidR="00B61A9A">
              <w:rPr>
                <w:b/>
                <w:color w:val="000000"/>
                <w:sz w:val="18"/>
                <w:szCs w:val="18"/>
              </w:rPr>
              <w:t>s</w:t>
            </w:r>
            <w:r w:rsidR="00546C11">
              <w:rPr>
                <w:b/>
                <w:color w:val="000000"/>
                <w:sz w:val="18"/>
                <w:szCs w:val="18"/>
              </w:rPr>
              <w:t xml:space="preserve"> &amp; Entrepreneurial Opportunity</w:t>
            </w:r>
          </w:p>
        </w:tc>
        <w:tc>
          <w:tcPr>
            <w:tcW w:w="3503" w:type="dxa"/>
          </w:tcPr>
          <w:p w:rsidR="00C534EA" w:rsidRPr="00D90899" w:rsidRDefault="00C534EA" w:rsidP="00C534EA">
            <w:pPr>
              <w:rPr>
                <w:b/>
                <w:color w:val="000000"/>
                <w:sz w:val="18"/>
                <w:szCs w:val="18"/>
              </w:rPr>
            </w:pPr>
          </w:p>
          <w:p w:rsidR="00C534EA" w:rsidRDefault="00B51B19" w:rsidP="00F37BC5">
            <w:pPr>
              <w:numPr>
                <w:ilvl w:val="0"/>
                <w:numId w:val="5"/>
              </w:numPr>
              <w:ind w:left="162" w:hanging="198"/>
              <w:rPr>
                <w:color w:val="000000"/>
                <w:sz w:val="18"/>
                <w:szCs w:val="18"/>
              </w:rPr>
            </w:pPr>
            <w:r>
              <w:rPr>
                <w:color w:val="000000"/>
                <w:sz w:val="18"/>
                <w:szCs w:val="18"/>
              </w:rPr>
              <w:t>Introduction</w:t>
            </w:r>
          </w:p>
          <w:p w:rsidR="00D433E4" w:rsidRPr="00D90899" w:rsidRDefault="00D433E4" w:rsidP="00F37BC5">
            <w:pPr>
              <w:numPr>
                <w:ilvl w:val="0"/>
                <w:numId w:val="5"/>
              </w:numPr>
              <w:ind w:left="162" w:hanging="198"/>
              <w:rPr>
                <w:color w:val="000000"/>
                <w:sz w:val="18"/>
                <w:szCs w:val="18"/>
              </w:rPr>
            </w:pPr>
            <w:r>
              <w:rPr>
                <w:color w:val="000000"/>
                <w:sz w:val="18"/>
                <w:szCs w:val="18"/>
              </w:rPr>
              <w:t>Entrepreneurial opportunity</w:t>
            </w:r>
          </w:p>
          <w:p w:rsidR="0035314E" w:rsidRPr="00D90899" w:rsidRDefault="00C534EA" w:rsidP="00F37BC5">
            <w:pPr>
              <w:numPr>
                <w:ilvl w:val="0"/>
                <w:numId w:val="5"/>
              </w:numPr>
              <w:ind w:left="162" w:hanging="198"/>
              <w:rPr>
                <w:color w:val="000000"/>
                <w:sz w:val="18"/>
                <w:szCs w:val="18"/>
              </w:rPr>
            </w:pPr>
            <w:r w:rsidRPr="00D90899">
              <w:rPr>
                <w:color w:val="000000"/>
                <w:sz w:val="18"/>
                <w:szCs w:val="18"/>
              </w:rPr>
              <w:t>Student introductions, venture ideas, and initial team formation by interest area in an industry sector and work experience.</w:t>
            </w:r>
          </w:p>
        </w:tc>
        <w:tc>
          <w:tcPr>
            <w:tcW w:w="907" w:type="dxa"/>
          </w:tcPr>
          <w:p w:rsidR="0035314E" w:rsidRPr="00D90899" w:rsidRDefault="00D433E4" w:rsidP="00A628ED">
            <w:pPr>
              <w:jc w:val="center"/>
              <w:rPr>
                <w:color w:val="000000"/>
                <w:sz w:val="18"/>
                <w:szCs w:val="18"/>
              </w:rPr>
            </w:pPr>
            <w:r>
              <w:rPr>
                <w:color w:val="000000"/>
                <w:sz w:val="18"/>
                <w:szCs w:val="18"/>
              </w:rPr>
              <w:t>Textbook 5.1</w:t>
            </w:r>
          </w:p>
        </w:tc>
        <w:tc>
          <w:tcPr>
            <w:tcW w:w="2839" w:type="dxa"/>
          </w:tcPr>
          <w:p w:rsidR="001B5F88" w:rsidRDefault="001B5F88" w:rsidP="005E4210">
            <w:pPr>
              <w:rPr>
                <w:color w:val="000000"/>
                <w:sz w:val="18"/>
                <w:szCs w:val="18"/>
              </w:rPr>
            </w:pPr>
          </w:p>
          <w:p w:rsidR="001E4DC8" w:rsidRDefault="00D433E4" w:rsidP="005E4210">
            <w:pPr>
              <w:rPr>
                <w:color w:val="000000"/>
                <w:sz w:val="18"/>
                <w:szCs w:val="18"/>
              </w:rPr>
            </w:pPr>
            <w:r>
              <w:rPr>
                <w:color w:val="000000"/>
                <w:sz w:val="18"/>
                <w:szCs w:val="18"/>
              </w:rPr>
              <w:t>Discussion posts:</w:t>
            </w:r>
          </w:p>
          <w:p w:rsidR="00D433E4" w:rsidRDefault="00D433E4" w:rsidP="00F37BC5">
            <w:pPr>
              <w:pStyle w:val="ListParagraph"/>
              <w:numPr>
                <w:ilvl w:val="0"/>
                <w:numId w:val="15"/>
              </w:numPr>
              <w:rPr>
                <w:color w:val="000000"/>
                <w:sz w:val="18"/>
                <w:szCs w:val="18"/>
              </w:rPr>
            </w:pPr>
            <w:r>
              <w:rPr>
                <w:color w:val="000000"/>
                <w:sz w:val="18"/>
                <w:szCs w:val="18"/>
              </w:rPr>
              <w:t>Introductions</w:t>
            </w:r>
          </w:p>
          <w:p w:rsidR="00D433E4" w:rsidRDefault="00D433E4" w:rsidP="00F37BC5">
            <w:pPr>
              <w:pStyle w:val="ListParagraph"/>
              <w:numPr>
                <w:ilvl w:val="0"/>
                <w:numId w:val="15"/>
              </w:numPr>
              <w:rPr>
                <w:color w:val="000000"/>
                <w:sz w:val="18"/>
                <w:szCs w:val="18"/>
              </w:rPr>
            </w:pPr>
            <w:r>
              <w:rPr>
                <w:color w:val="000000"/>
                <w:sz w:val="18"/>
                <w:szCs w:val="18"/>
              </w:rPr>
              <w:t>Chapter 5 Discussion Question 1</w:t>
            </w:r>
          </w:p>
          <w:p w:rsidR="001B5F88" w:rsidRPr="001B5F88" w:rsidRDefault="001B5F88" w:rsidP="001B5F88">
            <w:pPr>
              <w:ind w:left="360"/>
              <w:rPr>
                <w:color w:val="000000"/>
                <w:sz w:val="18"/>
                <w:szCs w:val="18"/>
              </w:rPr>
            </w:pPr>
          </w:p>
        </w:tc>
      </w:tr>
      <w:tr w:rsidR="005E4210" w:rsidRPr="00D90899" w:rsidTr="00A628ED">
        <w:trPr>
          <w:trHeight w:val="251"/>
        </w:trPr>
        <w:tc>
          <w:tcPr>
            <w:tcW w:w="791" w:type="dxa"/>
          </w:tcPr>
          <w:p w:rsidR="005E4210" w:rsidRPr="00D90899" w:rsidRDefault="00546C11" w:rsidP="005E4210">
            <w:pPr>
              <w:rPr>
                <w:color w:val="000000"/>
                <w:sz w:val="18"/>
                <w:szCs w:val="18"/>
              </w:rPr>
            </w:pPr>
            <w:r>
              <w:rPr>
                <w:color w:val="000000"/>
                <w:sz w:val="18"/>
                <w:szCs w:val="18"/>
              </w:rPr>
              <w:t xml:space="preserve">Module </w:t>
            </w:r>
            <w:r w:rsidR="005E4210" w:rsidRPr="00D90899">
              <w:rPr>
                <w:color w:val="000000"/>
                <w:sz w:val="18"/>
                <w:szCs w:val="18"/>
              </w:rPr>
              <w:t xml:space="preserve"> 2</w:t>
            </w:r>
          </w:p>
        </w:tc>
        <w:tc>
          <w:tcPr>
            <w:tcW w:w="2123" w:type="dxa"/>
          </w:tcPr>
          <w:p w:rsidR="00D64CD9" w:rsidRDefault="00D64CD9" w:rsidP="00D64CD9">
            <w:pPr>
              <w:jc w:val="both"/>
              <w:rPr>
                <w:color w:val="000000"/>
                <w:sz w:val="18"/>
                <w:szCs w:val="18"/>
              </w:rPr>
            </w:pPr>
            <w:r>
              <w:rPr>
                <w:color w:val="000000"/>
                <w:sz w:val="18"/>
                <w:szCs w:val="18"/>
              </w:rPr>
              <w:t xml:space="preserve">Week of </w:t>
            </w:r>
            <w:r w:rsidR="00546C11">
              <w:rPr>
                <w:color w:val="000000"/>
                <w:sz w:val="18"/>
                <w:szCs w:val="18"/>
              </w:rPr>
              <w:t>Aug. 31</w:t>
            </w:r>
          </w:p>
          <w:p w:rsidR="00546C11" w:rsidRDefault="00546C11" w:rsidP="00D64CD9">
            <w:pPr>
              <w:jc w:val="both"/>
              <w:rPr>
                <w:color w:val="000000"/>
                <w:sz w:val="18"/>
                <w:szCs w:val="18"/>
              </w:rPr>
            </w:pPr>
          </w:p>
          <w:p w:rsidR="00546C11" w:rsidRPr="00C16C4A" w:rsidRDefault="00546C11" w:rsidP="00D64CD9">
            <w:pPr>
              <w:jc w:val="both"/>
              <w:rPr>
                <w:b/>
                <w:bCs/>
                <w:color w:val="000000"/>
                <w:sz w:val="18"/>
                <w:szCs w:val="18"/>
              </w:rPr>
            </w:pPr>
            <w:r w:rsidRPr="00C16C4A">
              <w:rPr>
                <w:b/>
                <w:bCs/>
                <w:color w:val="000000"/>
                <w:sz w:val="18"/>
                <w:szCs w:val="18"/>
              </w:rPr>
              <w:t xml:space="preserve">Class will meet together on Zoom during scheduled class time </w:t>
            </w:r>
          </w:p>
          <w:p w:rsidR="005E4210" w:rsidRPr="00003082" w:rsidRDefault="005E4210" w:rsidP="005E4210">
            <w:pPr>
              <w:rPr>
                <w:b/>
                <w:color w:val="000000"/>
                <w:sz w:val="18"/>
                <w:szCs w:val="18"/>
              </w:rPr>
            </w:pPr>
          </w:p>
        </w:tc>
        <w:tc>
          <w:tcPr>
            <w:tcW w:w="1931" w:type="dxa"/>
          </w:tcPr>
          <w:p w:rsidR="005E4210" w:rsidRPr="00D90899" w:rsidRDefault="00546C11" w:rsidP="00D433E4">
            <w:pPr>
              <w:rPr>
                <w:b/>
                <w:i/>
                <w:color w:val="000000"/>
                <w:sz w:val="18"/>
                <w:szCs w:val="18"/>
              </w:rPr>
            </w:pPr>
            <w:r>
              <w:rPr>
                <w:b/>
                <w:i/>
                <w:color w:val="000000"/>
                <w:sz w:val="18"/>
                <w:szCs w:val="18"/>
              </w:rPr>
              <w:t>Vision, Mission, Values and GOALS</w:t>
            </w:r>
          </w:p>
        </w:tc>
        <w:tc>
          <w:tcPr>
            <w:tcW w:w="3503" w:type="dxa"/>
          </w:tcPr>
          <w:p w:rsidR="005E4210" w:rsidRPr="005E4210" w:rsidRDefault="005E4210" w:rsidP="005E4210">
            <w:pPr>
              <w:rPr>
                <w:b/>
                <w:color w:val="000000"/>
                <w:sz w:val="18"/>
                <w:szCs w:val="18"/>
              </w:rPr>
            </w:pPr>
          </w:p>
          <w:p w:rsidR="006D72E4" w:rsidRPr="006D72E4" w:rsidRDefault="006D72E4" w:rsidP="00F37BC5">
            <w:pPr>
              <w:pStyle w:val="ListParagraph"/>
              <w:numPr>
                <w:ilvl w:val="0"/>
                <w:numId w:val="9"/>
              </w:numPr>
              <w:rPr>
                <w:bCs/>
                <w:color w:val="000000"/>
                <w:sz w:val="18"/>
                <w:szCs w:val="18"/>
              </w:rPr>
            </w:pPr>
            <w:r w:rsidRPr="006D72E4">
              <w:rPr>
                <w:bCs/>
                <w:color w:val="000000"/>
                <w:sz w:val="18"/>
                <w:szCs w:val="18"/>
              </w:rPr>
              <w:t>Clarify the vision statement, mission statement, and goals for your enterprise</w:t>
            </w:r>
          </w:p>
          <w:p w:rsidR="006D72E4" w:rsidRPr="006D72E4" w:rsidRDefault="006D72E4" w:rsidP="00F37BC5">
            <w:pPr>
              <w:pStyle w:val="ListParagraph"/>
              <w:numPr>
                <w:ilvl w:val="0"/>
                <w:numId w:val="9"/>
              </w:numPr>
              <w:rPr>
                <w:bCs/>
                <w:color w:val="000000"/>
                <w:sz w:val="18"/>
                <w:szCs w:val="18"/>
              </w:rPr>
            </w:pPr>
            <w:r w:rsidRPr="006D72E4">
              <w:rPr>
                <w:bCs/>
                <w:color w:val="000000"/>
                <w:sz w:val="18"/>
                <w:szCs w:val="18"/>
              </w:rPr>
              <w:t>Define and develop a problem-solution narrative that is compelling</w:t>
            </w:r>
          </w:p>
          <w:p w:rsidR="006D72E4" w:rsidRPr="006D72E4" w:rsidRDefault="006D72E4" w:rsidP="00F37BC5">
            <w:pPr>
              <w:pStyle w:val="ListParagraph"/>
              <w:numPr>
                <w:ilvl w:val="0"/>
                <w:numId w:val="9"/>
              </w:numPr>
              <w:rPr>
                <w:bCs/>
                <w:color w:val="000000"/>
                <w:sz w:val="18"/>
                <w:szCs w:val="18"/>
              </w:rPr>
            </w:pPr>
            <w:r w:rsidRPr="006D72E4">
              <w:rPr>
                <w:bCs/>
                <w:color w:val="000000"/>
                <w:sz w:val="18"/>
                <w:szCs w:val="18"/>
              </w:rPr>
              <w:t>Define and develop a value proposition that is credible and appealing to customers and investors</w:t>
            </w:r>
          </w:p>
          <w:p w:rsidR="004E2075" w:rsidRPr="004E2075" w:rsidRDefault="004E2075" w:rsidP="00C16C4A">
            <w:pPr>
              <w:pStyle w:val="ListParagraph"/>
              <w:ind w:left="360"/>
              <w:rPr>
                <w:b/>
                <w:color w:val="000000"/>
                <w:sz w:val="20"/>
                <w:szCs w:val="20"/>
              </w:rPr>
            </w:pPr>
          </w:p>
        </w:tc>
        <w:tc>
          <w:tcPr>
            <w:tcW w:w="907" w:type="dxa"/>
          </w:tcPr>
          <w:p w:rsidR="004E2075" w:rsidRPr="00D90899" w:rsidRDefault="00D433E4" w:rsidP="00D433E4">
            <w:pPr>
              <w:jc w:val="center"/>
              <w:rPr>
                <w:sz w:val="18"/>
                <w:szCs w:val="18"/>
              </w:rPr>
            </w:pPr>
            <w:r>
              <w:rPr>
                <w:sz w:val="18"/>
                <w:szCs w:val="18"/>
              </w:rPr>
              <w:t>Textbook 7.1</w:t>
            </w:r>
          </w:p>
        </w:tc>
        <w:tc>
          <w:tcPr>
            <w:tcW w:w="2839" w:type="dxa"/>
          </w:tcPr>
          <w:p w:rsidR="005E4210" w:rsidRDefault="00D433E4" w:rsidP="00F37BC5">
            <w:pPr>
              <w:numPr>
                <w:ilvl w:val="0"/>
                <w:numId w:val="9"/>
              </w:numPr>
              <w:ind w:left="162" w:hanging="162"/>
              <w:rPr>
                <w:color w:val="000000"/>
                <w:sz w:val="18"/>
                <w:szCs w:val="18"/>
              </w:rPr>
            </w:pPr>
            <w:r>
              <w:rPr>
                <w:color w:val="000000"/>
                <w:sz w:val="18"/>
                <w:szCs w:val="18"/>
              </w:rPr>
              <w:t>Vision, Mission, Values, &amp; Goals</w:t>
            </w:r>
          </w:p>
          <w:p w:rsidR="00D433E4" w:rsidRPr="00D433E4" w:rsidRDefault="00D433E4" w:rsidP="00F37BC5">
            <w:pPr>
              <w:numPr>
                <w:ilvl w:val="0"/>
                <w:numId w:val="9"/>
              </w:numPr>
              <w:ind w:left="162" w:hanging="162"/>
              <w:rPr>
                <w:color w:val="000000"/>
                <w:sz w:val="18"/>
                <w:szCs w:val="18"/>
              </w:rPr>
            </w:pPr>
            <w:r>
              <w:rPr>
                <w:color w:val="000000"/>
                <w:sz w:val="18"/>
                <w:szCs w:val="18"/>
              </w:rPr>
              <w:t>Class presentations and team formation</w:t>
            </w:r>
          </w:p>
          <w:p w:rsidR="004E2075" w:rsidRPr="004E2075" w:rsidRDefault="004E2075" w:rsidP="00F95185">
            <w:pPr>
              <w:pStyle w:val="ListParagraph"/>
              <w:ind w:left="360"/>
              <w:rPr>
                <w:b/>
                <w:i/>
                <w:color w:val="000000"/>
                <w:sz w:val="18"/>
                <w:szCs w:val="18"/>
              </w:rPr>
            </w:pPr>
          </w:p>
        </w:tc>
      </w:tr>
      <w:tr w:rsidR="005E4210" w:rsidRPr="00D90899" w:rsidTr="00A628ED">
        <w:trPr>
          <w:trHeight w:val="2373"/>
        </w:trPr>
        <w:tc>
          <w:tcPr>
            <w:tcW w:w="791" w:type="dxa"/>
          </w:tcPr>
          <w:p w:rsidR="005E4210" w:rsidRPr="00D90899" w:rsidRDefault="00546C11" w:rsidP="005E4210">
            <w:pPr>
              <w:rPr>
                <w:color w:val="000000"/>
                <w:sz w:val="18"/>
                <w:szCs w:val="18"/>
              </w:rPr>
            </w:pPr>
            <w:r>
              <w:rPr>
                <w:color w:val="000000"/>
                <w:sz w:val="18"/>
                <w:szCs w:val="18"/>
              </w:rPr>
              <w:lastRenderedPageBreak/>
              <w:t xml:space="preserve">Module </w:t>
            </w:r>
            <w:r w:rsidR="005E4210">
              <w:rPr>
                <w:color w:val="000000"/>
                <w:sz w:val="18"/>
                <w:szCs w:val="18"/>
              </w:rPr>
              <w:t>3</w:t>
            </w:r>
          </w:p>
        </w:tc>
        <w:tc>
          <w:tcPr>
            <w:tcW w:w="2123" w:type="dxa"/>
          </w:tcPr>
          <w:p w:rsidR="005E4210" w:rsidRPr="00003082" w:rsidRDefault="001410B4" w:rsidP="005E4210">
            <w:pPr>
              <w:rPr>
                <w:b/>
                <w:color w:val="000000"/>
                <w:sz w:val="18"/>
                <w:szCs w:val="18"/>
              </w:rPr>
            </w:pPr>
            <w:r>
              <w:rPr>
                <w:color w:val="000000"/>
                <w:sz w:val="18"/>
                <w:szCs w:val="18"/>
              </w:rPr>
              <w:t xml:space="preserve">Week of </w:t>
            </w:r>
            <w:r w:rsidR="00546C11">
              <w:rPr>
                <w:color w:val="000000"/>
                <w:sz w:val="18"/>
                <w:szCs w:val="18"/>
              </w:rPr>
              <w:t>Sept. 7th</w:t>
            </w:r>
          </w:p>
        </w:tc>
        <w:tc>
          <w:tcPr>
            <w:tcW w:w="1931" w:type="dxa"/>
          </w:tcPr>
          <w:p w:rsidR="005E4210" w:rsidRPr="00646E69" w:rsidRDefault="00546C11" w:rsidP="005E4210">
            <w:pPr>
              <w:keepNext/>
              <w:outlineLvl w:val="0"/>
              <w:rPr>
                <w:b/>
                <w:i/>
                <w:sz w:val="18"/>
                <w:szCs w:val="18"/>
              </w:rPr>
            </w:pPr>
            <w:proofErr w:type="spellStart"/>
            <w:r>
              <w:rPr>
                <w:b/>
                <w:i/>
                <w:sz w:val="18"/>
                <w:szCs w:val="18"/>
              </w:rPr>
              <w:t>Warby</w:t>
            </w:r>
            <w:proofErr w:type="spellEnd"/>
            <w:r>
              <w:rPr>
                <w:b/>
                <w:i/>
                <w:sz w:val="18"/>
                <w:szCs w:val="18"/>
              </w:rPr>
              <w:t xml:space="preserve"> Parker Case Study</w:t>
            </w:r>
          </w:p>
          <w:p w:rsidR="005E4210" w:rsidRPr="00D90899" w:rsidRDefault="005E4210" w:rsidP="005E4210">
            <w:pPr>
              <w:jc w:val="center"/>
              <w:rPr>
                <w:b/>
                <w:color w:val="000000"/>
                <w:sz w:val="18"/>
                <w:szCs w:val="18"/>
              </w:rPr>
            </w:pPr>
          </w:p>
        </w:tc>
        <w:tc>
          <w:tcPr>
            <w:tcW w:w="3503" w:type="dxa"/>
          </w:tcPr>
          <w:p w:rsidR="005E4210" w:rsidRPr="000F5BB3" w:rsidRDefault="005E4210" w:rsidP="005E4210">
            <w:pPr>
              <w:rPr>
                <w:b/>
                <w:sz w:val="18"/>
                <w:szCs w:val="18"/>
              </w:rPr>
            </w:pPr>
          </w:p>
          <w:p w:rsidR="005E4210" w:rsidRPr="00D90899" w:rsidRDefault="005E4210" w:rsidP="00F37BC5">
            <w:pPr>
              <w:numPr>
                <w:ilvl w:val="0"/>
                <w:numId w:val="8"/>
              </w:numPr>
              <w:rPr>
                <w:b/>
                <w:sz w:val="18"/>
                <w:szCs w:val="18"/>
              </w:rPr>
            </w:pPr>
          </w:p>
        </w:tc>
        <w:tc>
          <w:tcPr>
            <w:tcW w:w="907" w:type="dxa"/>
          </w:tcPr>
          <w:p w:rsidR="005E4210" w:rsidRPr="00D90899" w:rsidRDefault="005E4210" w:rsidP="00D433E4">
            <w:pPr>
              <w:jc w:val="center"/>
              <w:rPr>
                <w:color w:val="000000"/>
                <w:sz w:val="18"/>
                <w:szCs w:val="18"/>
              </w:rPr>
            </w:pPr>
          </w:p>
        </w:tc>
        <w:tc>
          <w:tcPr>
            <w:tcW w:w="2839" w:type="dxa"/>
          </w:tcPr>
          <w:p w:rsidR="005E4210" w:rsidRPr="00D433E4" w:rsidRDefault="00D433E4" w:rsidP="00F37BC5">
            <w:pPr>
              <w:numPr>
                <w:ilvl w:val="0"/>
                <w:numId w:val="7"/>
              </w:numPr>
              <w:rPr>
                <w:sz w:val="18"/>
                <w:szCs w:val="18"/>
              </w:rPr>
            </w:pPr>
            <w:r>
              <w:rPr>
                <w:sz w:val="18"/>
                <w:szCs w:val="18"/>
              </w:rPr>
              <w:t>Discussion post (Chapter 5, Case 2)</w:t>
            </w:r>
          </w:p>
          <w:p w:rsidR="005E4210" w:rsidRPr="006C2B8A" w:rsidRDefault="005E4210" w:rsidP="00F95185">
            <w:pPr>
              <w:ind w:left="450"/>
              <w:rPr>
                <w:b/>
                <w:sz w:val="18"/>
                <w:szCs w:val="18"/>
              </w:rPr>
            </w:pPr>
          </w:p>
        </w:tc>
      </w:tr>
      <w:tr w:rsidR="005E4210" w:rsidRPr="00D90899" w:rsidTr="00A628ED">
        <w:trPr>
          <w:trHeight w:val="238"/>
        </w:trPr>
        <w:tc>
          <w:tcPr>
            <w:tcW w:w="791" w:type="dxa"/>
          </w:tcPr>
          <w:p w:rsidR="005E4210" w:rsidRPr="00D90899" w:rsidRDefault="00546C11" w:rsidP="005E4210">
            <w:pPr>
              <w:rPr>
                <w:sz w:val="18"/>
                <w:szCs w:val="18"/>
              </w:rPr>
            </w:pPr>
            <w:r>
              <w:rPr>
                <w:color w:val="000000"/>
                <w:sz w:val="18"/>
                <w:szCs w:val="18"/>
              </w:rPr>
              <w:t xml:space="preserve">Module </w:t>
            </w:r>
            <w:r w:rsidR="005E4210">
              <w:rPr>
                <w:color w:val="000000"/>
                <w:sz w:val="18"/>
                <w:szCs w:val="18"/>
              </w:rPr>
              <w:t>4</w:t>
            </w:r>
          </w:p>
        </w:tc>
        <w:tc>
          <w:tcPr>
            <w:tcW w:w="2123" w:type="dxa"/>
          </w:tcPr>
          <w:p w:rsidR="005E4210" w:rsidRPr="00D90899" w:rsidRDefault="001410B4" w:rsidP="005E4210">
            <w:pPr>
              <w:rPr>
                <w:color w:val="000000"/>
                <w:sz w:val="18"/>
                <w:szCs w:val="18"/>
              </w:rPr>
            </w:pPr>
            <w:r>
              <w:rPr>
                <w:color w:val="000000"/>
                <w:sz w:val="18"/>
                <w:szCs w:val="18"/>
              </w:rPr>
              <w:t xml:space="preserve">Week of </w:t>
            </w:r>
            <w:r w:rsidR="00546C11">
              <w:rPr>
                <w:color w:val="000000"/>
                <w:sz w:val="18"/>
                <w:szCs w:val="18"/>
              </w:rPr>
              <w:t>Sept. 14</w:t>
            </w:r>
          </w:p>
        </w:tc>
        <w:tc>
          <w:tcPr>
            <w:tcW w:w="1931" w:type="dxa"/>
          </w:tcPr>
          <w:p w:rsidR="005E4210" w:rsidRDefault="00636189" w:rsidP="005E4210">
            <w:pPr>
              <w:rPr>
                <w:b/>
                <w:i/>
                <w:color w:val="000000"/>
                <w:sz w:val="18"/>
                <w:szCs w:val="18"/>
              </w:rPr>
            </w:pPr>
            <w:r>
              <w:rPr>
                <w:b/>
                <w:i/>
                <w:color w:val="000000"/>
                <w:sz w:val="18"/>
                <w:szCs w:val="18"/>
              </w:rPr>
              <w:t>Lean Processes</w:t>
            </w:r>
          </w:p>
          <w:p w:rsidR="005E4210" w:rsidRDefault="005E4210" w:rsidP="005E4210">
            <w:pPr>
              <w:rPr>
                <w:b/>
                <w:color w:val="000000"/>
                <w:sz w:val="18"/>
                <w:szCs w:val="18"/>
              </w:rPr>
            </w:pPr>
          </w:p>
          <w:p w:rsidR="005E4210" w:rsidRPr="00D90899" w:rsidRDefault="005E4210" w:rsidP="005E4210">
            <w:pPr>
              <w:jc w:val="center"/>
              <w:rPr>
                <w:b/>
                <w:color w:val="000000"/>
                <w:sz w:val="18"/>
                <w:szCs w:val="18"/>
              </w:rPr>
            </w:pPr>
          </w:p>
        </w:tc>
        <w:tc>
          <w:tcPr>
            <w:tcW w:w="3503" w:type="dxa"/>
          </w:tcPr>
          <w:p w:rsidR="005E4210" w:rsidRPr="008C4C3F" w:rsidRDefault="005E4210" w:rsidP="005E4210">
            <w:pPr>
              <w:rPr>
                <w:b/>
                <w:sz w:val="18"/>
                <w:szCs w:val="18"/>
              </w:rPr>
            </w:pPr>
          </w:p>
          <w:p w:rsidR="00C16C4A" w:rsidRPr="00C16C4A" w:rsidRDefault="00C16C4A" w:rsidP="00F37BC5">
            <w:pPr>
              <w:numPr>
                <w:ilvl w:val="0"/>
                <w:numId w:val="8"/>
              </w:numPr>
              <w:tabs>
                <w:tab w:val="num" w:pos="720"/>
              </w:tabs>
              <w:ind w:left="162" w:hanging="198"/>
              <w:rPr>
                <w:sz w:val="18"/>
                <w:szCs w:val="18"/>
              </w:rPr>
            </w:pPr>
            <w:r w:rsidRPr="00C16C4A">
              <w:rPr>
                <w:sz w:val="18"/>
                <w:szCs w:val="18"/>
              </w:rPr>
              <w:t>Discuss the lean process methodology</w:t>
            </w:r>
          </w:p>
          <w:p w:rsidR="00C16C4A" w:rsidRPr="00C16C4A" w:rsidRDefault="00C16C4A" w:rsidP="00F37BC5">
            <w:pPr>
              <w:numPr>
                <w:ilvl w:val="0"/>
                <w:numId w:val="8"/>
              </w:numPr>
              <w:tabs>
                <w:tab w:val="num" w:pos="720"/>
              </w:tabs>
              <w:ind w:left="162" w:hanging="198"/>
              <w:rPr>
                <w:sz w:val="18"/>
                <w:szCs w:val="18"/>
              </w:rPr>
            </w:pPr>
            <w:r w:rsidRPr="00C16C4A">
              <w:rPr>
                <w:sz w:val="18"/>
                <w:szCs w:val="18"/>
              </w:rPr>
              <w:t>Understand the phases of the lean problem-solving process.</w:t>
            </w:r>
          </w:p>
          <w:p w:rsidR="005E4210" w:rsidRPr="00B474A8" w:rsidRDefault="005E4210" w:rsidP="00C16C4A">
            <w:pPr>
              <w:ind w:left="162"/>
              <w:rPr>
                <w:sz w:val="18"/>
                <w:szCs w:val="18"/>
              </w:rPr>
            </w:pPr>
          </w:p>
        </w:tc>
        <w:tc>
          <w:tcPr>
            <w:tcW w:w="907" w:type="dxa"/>
          </w:tcPr>
          <w:p w:rsidR="005E4210" w:rsidRPr="00D433E4" w:rsidRDefault="00D433E4" w:rsidP="00D433E4">
            <w:pPr>
              <w:jc w:val="center"/>
              <w:rPr>
                <w:sz w:val="18"/>
                <w:szCs w:val="18"/>
              </w:rPr>
            </w:pPr>
            <w:r>
              <w:rPr>
                <w:sz w:val="18"/>
                <w:szCs w:val="18"/>
              </w:rPr>
              <w:t>Textbook 6.4</w:t>
            </w:r>
          </w:p>
        </w:tc>
        <w:tc>
          <w:tcPr>
            <w:tcW w:w="2839" w:type="dxa"/>
          </w:tcPr>
          <w:p w:rsidR="005E4210" w:rsidRDefault="00636189" w:rsidP="00F37BC5">
            <w:pPr>
              <w:numPr>
                <w:ilvl w:val="0"/>
                <w:numId w:val="10"/>
              </w:numPr>
              <w:rPr>
                <w:sz w:val="18"/>
                <w:szCs w:val="18"/>
              </w:rPr>
            </w:pPr>
            <w:r>
              <w:rPr>
                <w:sz w:val="18"/>
                <w:szCs w:val="18"/>
              </w:rPr>
              <w:t>5.3 Are you Ready? (Value Proposition)</w:t>
            </w:r>
          </w:p>
          <w:p w:rsidR="005E4210" w:rsidRPr="00546C11" w:rsidRDefault="005E4210" w:rsidP="00546C11">
            <w:pPr>
              <w:ind w:left="180"/>
              <w:rPr>
                <w:b/>
                <w:i/>
                <w:color w:val="FF0000"/>
                <w:sz w:val="18"/>
                <w:szCs w:val="18"/>
              </w:rPr>
            </w:pPr>
          </w:p>
          <w:p w:rsidR="005E4210" w:rsidRPr="00EC5B11" w:rsidRDefault="005E4210" w:rsidP="005E4210">
            <w:pPr>
              <w:rPr>
                <w:b/>
                <w:i/>
                <w:sz w:val="18"/>
                <w:szCs w:val="18"/>
              </w:rPr>
            </w:pPr>
            <w:r>
              <w:rPr>
                <w:b/>
                <w:i/>
                <w:color w:val="0070C0"/>
                <w:sz w:val="18"/>
                <w:szCs w:val="18"/>
              </w:rPr>
              <w:t>Quiz 1</w:t>
            </w:r>
            <w:r w:rsidR="00546C11">
              <w:rPr>
                <w:b/>
                <w:i/>
                <w:color w:val="0070C0"/>
                <w:sz w:val="18"/>
                <w:szCs w:val="18"/>
              </w:rPr>
              <w:t xml:space="preserve"> (Chapters 5.1, 6.4, 7.1)</w:t>
            </w:r>
          </w:p>
        </w:tc>
      </w:tr>
      <w:tr w:rsidR="005E4210" w:rsidRPr="00D90899" w:rsidTr="00A628ED">
        <w:trPr>
          <w:trHeight w:val="251"/>
        </w:trPr>
        <w:tc>
          <w:tcPr>
            <w:tcW w:w="791" w:type="dxa"/>
          </w:tcPr>
          <w:p w:rsidR="005E4210" w:rsidRPr="00D90899" w:rsidRDefault="00546C11" w:rsidP="005E4210">
            <w:pPr>
              <w:rPr>
                <w:sz w:val="18"/>
                <w:szCs w:val="18"/>
              </w:rPr>
            </w:pPr>
            <w:r>
              <w:rPr>
                <w:color w:val="000000"/>
                <w:sz w:val="18"/>
                <w:szCs w:val="18"/>
              </w:rPr>
              <w:t>Module</w:t>
            </w:r>
            <w:r w:rsidR="005E4210" w:rsidRPr="00D90899">
              <w:rPr>
                <w:color w:val="000000"/>
                <w:sz w:val="18"/>
                <w:szCs w:val="18"/>
              </w:rPr>
              <w:t xml:space="preserve"> </w:t>
            </w:r>
            <w:r w:rsidR="005E4210">
              <w:rPr>
                <w:color w:val="000000"/>
                <w:sz w:val="18"/>
                <w:szCs w:val="18"/>
              </w:rPr>
              <w:t>5</w:t>
            </w:r>
          </w:p>
        </w:tc>
        <w:tc>
          <w:tcPr>
            <w:tcW w:w="2123" w:type="dxa"/>
          </w:tcPr>
          <w:p w:rsidR="005E4210" w:rsidRPr="00D90899" w:rsidRDefault="001410B4" w:rsidP="005E4210">
            <w:pPr>
              <w:rPr>
                <w:color w:val="000000"/>
                <w:sz w:val="18"/>
                <w:szCs w:val="18"/>
              </w:rPr>
            </w:pPr>
            <w:r>
              <w:rPr>
                <w:color w:val="000000"/>
                <w:sz w:val="18"/>
                <w:szCs w:val="18"/>
              </w:rPr>
              <w:t xml:space="preserve">Week of </w:t>
            </w:r>
            <w:r w:rsidR="00546C11">
              <w:rPr>
                <w:color w:val="000000"/>
                <w:sz w:val="18"/>
                <w:szCs w:val="18"/>
              </w:rPr>
              <w:t>Sept. 21</w:t>
            </w:r>
          </w:p>
        </w:tc>
        <w:tc>
          <w:tcPr>
            <w:tcW w:w="1931" w:type="dxa"/>
          </w:tcPr>
          <w:p w:rsidR="005E4210" w:rsidRPr="00EE77A1" w:rsidRDefault="00636189" w:rsidP="005E4210">
            <w:pPr>
              <w:keepNext/>
              <w:outlineLvl w:val="0"/>
              <w:rPr>
                <w:b/>
                <w:i/>
                <w:color w:val="000000"/>
                <w:sz w:val="18"/>
                <w:szCs w:val="18"/>
              </w:rPr>
            </w:pPr>
            <w:r>
              <w:rPr>
                <w:b/>
                <w:i/>
                <w:sz w:val="18"/>
                <w:szCs w:val="18"/>
              </w:rPr>
              <w:t>Launch for Growth to Success</w:t>
            </w:r>
            <w:r w:rsidR="005E4210" w:rsidRPr="00EE77A1">
              <w:rPr>
                <w:b/>
                <w:i/>
                <w:sz w:val="18"/>
                <w:szCs w:val="18"/>
              </w:rPr>
              <w:t xml:space="preserve"> </w:t>
            </w:r>
            <w:r w:rsidR="005E4210" w:rsidRPr="00EE77A1">
              <w:rPr>
                <w:b/>
                <w:i/>
                <w:sz w:val="18"/>
                <w:szCs w:val="18"/>
              </w:rPr>
              <w:br/>
            </w:r>
          </w:p>
        </w:tc>
        <w:tc>
          <w:tcPr>
            <w:tcW w:w="3503" w:type="dxa"/>
          </w:tcPr>
          <w:p w:rsidR="005E4210" w:rsidRPr="00EE77A1" w:rsidRDefault="005E4210" w:rsidP="005E4210">
            <w:pPr>
              <w:rPr>
                <w:b/>
                <w:sz w:val="18"/>
                <w:szCs w:val="18"/>
              </w:rPr>
            </w:pPr>
          </w:p>
          <w:p w:rsidR="00C16C4A" w:rsidRPr="00C16C4A" w:rsidRDefault="00C16C4A" w:rsidP="00F37BC5">
            <w:pPr>
              <w:numPr>
                <w:ilvl w:val="0"/>
                <w:numId w:val="16"/>
              </w:numPr>
              <w:rPr>
                <w:sz w:val="18"/>
                <w:szCs w:val="18"/>
              </w:rPr>
            </w:pPr>
            <w:r w:rsidRPr="00C16C4A">
              <w:rPr>
                <w:sz w:val="18"/>
                <w:szCs w:val="18"/>
              </w:rPr>
              <w:t>Describe how businesses use lean startup principles to develop products and test markets</w:t>
            </w:r>
          </w:p>
          <w:p w:rsidR="00C16C4A" w:rsidRPr="00C16C4A" w:rsidRDefault="00C16C4A" w:rsidP="00F37BC5">
            <w:pPr>
              <w:numPr>
                <w:ilvl w:val="0"/>
                <w:numId w:val="16"/>
              </w:numPr>
              <w:rPr>
                <w:sz w:val="18"/>
                <w:szCs w:val="18"/>
              </w:rPr>
            </w:pPr>
            <w:r w:rsidRPr="00C16C4A">
              <w:rPr>
                <w:sz w:val="18"/>
                <w:szCs w:val="18"/>
              </w:rPr>
              <w:t>Identify how the </w:t>
            </w:r>
            <w:r w:rsidRPr="00C16C4A">
              <w:rPr>
                <w:i/>
                <w:iCs/>
                <w:sz w:val="18"/>
                <w:szCs w:val="18"/>
              </w:rPr>
              <w:t>build-measure-learn</w:t>
            </w:r>
            <w:r w:rsidRPr="00C16C4A">
              <w:rPr>
                <w:sz w:val="18"/>
                <w:szCs w:val="18"/>
              </w:rPr>
              <w:t> method helps companies understand what potential customers want in a product</w:t>
            </w:r>
          </w:p>
          <w:p w:rsidR="00C16C4A" w:rsidRPr="00C16C4A" w:rsidRDefault="00C16C4A" w:rsidP="00F37BC5">
            <w:pPr>
              <w:numPr>
                <w:ilvl w:val="0"/>
                <w:numId w:val="16"/>
              </w:numPr>
              <w:rPr>
                <w:sz w:val="18"/>
                <w:szCs w:val="18"/>
              </w:rPr>
            </w:pPr>
            <w:r w:rsidRPr="00C16C4A">
              <w:rPr>
                <w:sz w:val="18"/>
                <w:szCs w:val="18"/>
              </w:rPr>
              <w:t>Determine what a minimum viable product (MVP) is and explain why companies don’t need to have a perfect product to launch</w:t>
            </w:r>
          </w:p>
          <w:p w:rsidR="00C16C4A" w:rsidRPr="00C16C4A" w:rsidRDefault="00C16C4A" w:rsidP="00F37BC5">
            <w:pPr>
              <w:numPr>
                <w:ilvl w:val="0"/>
                <w:numId w:val="16"/>
              </w:numPr>
              <w:rPr>
                <w:sz w:val="18"/>
                <w:szCs w:val="18"/>
              </w:rPr>
            </w:pPr>
            <w:r w:rsidRPr="00C16C4A">
              <w:rPr>
                <w:sz w:val="18"/>
                <w:szCs w:val="18"/>
              </w:rPr>
              <w:t>Explain why companies need to learn to construct a lean pitch to investors and potential customers</w:t>
            </w:r>
          </w:p>
          <w:p w:rsidR="00C16C4A" w:rsidRPr="00C16C4A" w:rsidRDefault="00C16C4A" w:rsidP="00F37BC5">
            <w:pPr>
              <w:numPr>
                <w:ilvl w:val="0"/>
                <w:numId w:val="16"/>
              </w:numPr>
              <w:rPr>
                <w:sz w:val="18"/>
                <w:szCs w:val="18"/>
              </w:rPr>
            </w:pPr>
            <w:r w:rsidRPr="00C16C4A">
              <w:rPr>
                <w:sz w:val="18"/>
                <w:szCs w:val="18"/>
              </w:rPr>
              <w:t>Explain what pivoting is and when it is necessary for companies to undertake</w:t>
            </w:r>
          </w:p>
          <w:p w:rsidR="00C16C4A" w:rsidRPr="00C16C4A" w:rsidRDefault="00C16C4A" w:rsidP="00F37BC5">
            <w:pPr>
              <w:numPr>
                <w:ilvl w:val="0"/>
                <w:numId w:val="17"/>
              </w:numPr>
              <w:rPr>
                <w:sz w:val="18"/>
                <w:szCs w:val="18"/>
              </w:rPr>
            </w:pPr>
            <w:r w:rsidRPr="00C16C4A">
              <w:rPr>
                <w:sz w:val="18"/>
                <w:szCs w:val="18"/>
              </w:rPr>
              <w:t>Explain the difference between a business plan and a lean plan</w:t>
            </w:r>
          </w:p>
          <w:p w:rsidR="00C16C4A" w:rsidRPr="00C16C4A" w:rsidRDefault="00C16C4A" w:rsidP="00F37BC5">
            <w:pPr>
              <w:numPr>
                <w:ilvl w:val="0"/>
                <w:numId w:val="17"/>
              </w:numPr>
              <w:rPr>
                <w:sz w:val="18"/>
                <w:szCs w:val="18"/>
              </w:rPr>
            </w:pPr>
            <w:r w:rsidRPr="00C16C4A">
              <w:rPr>
                <w:sz w:val="18"/>
                <w:szCs w:val="18"/>
              </w:rPr>
              <w:t>Know how to develop a lean plan quickly and accurately</w:t>
            </w:r>
          </w:p>
          <w:p w:rsidR="00C16C4A" w:rsidRPr="00C16C4A" w:rsidRDefault="00C16C4A" w:rsidP="00F37BC5">
            <w:pPr>
              <w:numPr>
                <w:ilvl w:val="0"/>
                <w:numId w:val="17"/>
              </w:numPr>
              <w:rPr>
                <w:sz w:val="18"/>
                <w:szCs w:val="18"/>
              </w:rPr>
            </w:pPr>
            <w:r w:rsidRPr="00C16C4A">
              <w:rPr>
                <w:sz w:val="18"/>
                <w:szCs w:val="18"/>
              </w:rPr>
              <w:t>Run the build-measure-learn loop</w:t>
            </w:r>
          </w:p>
          <w:p w:rsidR="005E4210" w:rsidRPr="00D90899" w:rsidRDefault="005E4210" w:rsidP="00C16C4A">
            <w:pPr>
              <w:ind w:left="720"/>
              <w:rPr>
                <w:sz w:val="18"/>
                <w:szCs w:val="18"/>
              </w:rPr>
            </w:pPr>
          </w:p>
        </w:tc>
        <w:tc>
          <w:tcPr>
            <w:tcW w:w="907" w:type="dxa"/>
          </w:tcPr>
          <w:p w:rsidR="005E4210" w:rsidRPr="00D90899" w:rsidRDefault="00636189" w:rsidP="00636189">
            <w:pPr>
              <w:jc w:val="center"/>
              <w:rPr>
                <w:color w:val="000000"/>
                <w:sz w:val="18"/>
                <w:szCs w:val="18"/>
              </w:rPr>
            </w:pPr>
            <w:r>
              <w:rPr>
                <w:color w:val="000000"/>
                <w:sz w:val="18"/>
                <w:szCs w:val="18"/>
              </w:rPr>
              <w:t>Textbook 10</w:t>
            </w:r>
          </w:p>
        </w:tc>
        <w:tc>
          <w:tcPr>
            <w:tcW w:w="2839" w:type="dxa"/>
          </w:tcPr>
          <w:p w:rsidR="005E4210" w:rsidRPr="00BE211D" w:rsidRDefault="00C16C4A" w:rsidP="00F37BC5">
            <w:pPr>
              <w:numPr>
                <w:ilvl w:val="0"/>
                <w:numId w:val="7"/>
              </w:numPr>
              <w:rPr>
                <w:color w:val="000000" w:themeColor="text1"/>
                <w:sz w:val="18"/>
                <w:szCs w:val="18"/>
              </w:rPr>
            </w:pPr>
            <w:r>
              <w:rPr>
                <w:bCs/>
                <w:color w:val="000000" w:themeColor="text1"/>
                <w:sz w:val="18"/>
                <w:szCs w:val="18"/>
              </w:rPr>
              <w:t>You should be conducting customer discovery on your venture and have developed a prototype</w:t>
            </w:r>
          </w:p>
        </w:tc>
      </w:tr>
      <w:tr w:rsidR="005E4210" w:rsidRPr="00D90899" w:rsidTr="00A628ED">
        <w:trPr>
          <w:trHeight w:val="318"/>
        </w:trPr>
        <w:tc>
          <w:tcPr>
            <w:tcW w:w="791" w:type="dxa"/>
          </w:tcPr>
          <w:p w:rsidR="005E4210" w:rsidRPr="00D90899" w:rsidRDefault="00546C11" w:rsidP="005E4210">
            <w:pPr>
              <w:rPr>
                <w:sz w:val="18"/>
                <w:szCs w:val="18"/>
              </w:rPr>
            </w:pPr>
            <w:r>
              <w:rPr>
                <w:color w:val="000000"/>
                <w:sz w:val="18"/>
                <w:szCs w:val="18"/>
              </w:rPr>
              <w:t xml:space="preserve">Module </w:t>
            </w:r>
            <w:r w:rsidR="005E4210">
              <w:rPr>
                <w:color w:val="000000"/>
                <w:sz w:val="18"/>
                <w:szCs w:val="18"/>
              </w:rPr>
              <w:t>6</w:t>
            </w:r>
          </w:p>
        </w:tc>
        <w:tc>
          <w:tcPr>
            <w:tcW w:w="2123" w:type="dxa"/>
          </w:tcPr>
          <w:p w:rsidR="005E4210" w:rsidRPr="00D90899" w:rsidRDefault="001410B4" w:rsidP="005E4210">
            <w:pPr>
              <w:rPr>
                <w:color w:val="000000"/>
                <w:sz w:val="18"/>
                <w:szCs w:val="18"/>
              </w:rPr>
            </w:pPr>
            <w:r>
              <w:rPr>
                <w:color w:val="000000"/>
                <w:sz w:val="18"/>
                <w:szCs w:val="18"/>
              </w:rPr>
              <w:t xml:space="preserve">Week of </w:t>
            </w:r>
            <w:r w:rsidR="00546C11">
              <w:rPr>
                <w:color w:val="000000"/>
                <w:sz w:val="18"/>
                <w:szCs w:val="18"/>
              </w:rPr>
              <w:t>Sept. 28</w:t>
            </w:r>
          </w:p>
        </w:tc>
        <w:tc>
          <w:tcPr>
            <w:tcW w:w="1931" w:type="dxa"/>
          </w:tcPr>
          <w:p w:rsidR="005E4210" w:rsidRPr="00CF648D" w:rsidRDefault="005E4210" w:rsidP="005E4210">
            <w:pPr>
              <w:rPr>
                <w:b/>
                <w:i/>
                <w:sz w:val="18"/>
                <w:szCs w:val="18"/>
              </w:rPr>
            </w:pPr>
            <w:r w:rsidRPr="00CF648D">
              <w:rPr>
                <w:b/>
                <w:i/>
                <w:sz w:val="18"/>
                <w:szCs w:val="18"/>
              </w:rPr>
              <w:t xml:space="preserve">Competitive Positioning </w:t>
            </w:r>
          </w:p>
          <w:p w:rsidR="005E4210" w:rsidRPr="00D90899" w:rsidRDefault="005E4210" w:rsidP="005E4210">
            <w:pPr>
              <w:rPr>
                <w:b/>
                <w:color w:val="000000"/>
                <w:sz w:val="18"/>
                <w:szCs w:val="18"/>
              </w:rPr>
            </w:pPr>
          </w:p>
        </w:tc>
        <w:tc>
          <w:tcPr>
            <w:tcW w:w="3503" w:type="dxa"/>
          </w:tcPr>
          <w:p w:rsidR="005E4210" w:rsidRPr="00CF648D" w:rsidRDefault="005E4210" w:rsidP="005E4210">
            <w:pPr>
              <w:rPr>
                <w:b/>
                <w:sz w:val="18"/>
                <w:szCs w:val="18"/>
              </w:rPr>
            </w:pPr>
          </w:p>
          <w:p w:rsidR="00FD2B16" w:rsidRPr="00FD2B16" w:rsidRDefault="00FD2B16" w:rsidP="00F37BC5">
            <w:pPr>
              <w:numPr>
                <w:ilvl w:val="0"/>
                <w:numId w:val="6"/>
              </w:numPr>
              <w:tabs>
                <w:tab w:val="num" w:pos="720"/>
              </w:tabs>
              <w:ind w:left="162" w:hanging="198"/>
              <w:rPr>
                <w:sz w:val="18"/>
                <w:szCs w:val="18"/>
              </w:rPr>
            </w:pPr>
            <w:r w:rsidRPr="00FD2B16">
              <w:rPr>
                <w:sz w:val="18"/>
                <w:szCs w:val="18"/>
              </w:rPr>
              <w:t>Understand the elements of a competitive analysis</w:t>
            </w:r>
          </w:p>
          <w:p w:rsidR="00FD2B16" w:rsidRPr="00FD2B16" w:rsidRDefault="00FD2B16" w:rsidP="00F37BC5">
            <w:pPr>
              <w:numPr>
                <w:ilvl w:val="0"/>
                <w:numId w:val="6"/>
              </w:numPr>
              <w:tabs>
                <w:tab w:val="num" w:pos="720"/>
              </w:tabs>
              <w:ind w:left="162" w:hanging="198"/>
              <w:rPr>
                <w:sz w:val="18"/>
                <w:szCs w:val="18"/>
              </w:rPr>
            </w:pPr>
            <w:r w:rsidRPr="00FD2B16">
              <w:rPr>
                <w:sz w:val="18"/>
                <w:szCs w:val="18"/>
              </w:rPr>
              <w:t>Describe tools you can use to refine and focus your planning (three circles, SWOT, PEST)</w:t>
            </w:r>
          </w:p>
          <w:p w:rsidR="00FD2B16" w:rsidRPr="00FD2B16" w:rsidRDefault="00FD2B16" w:rsidP="00F37BC5">
            <w:pPr>
              <w:numPr>
                <w:ilvl w:val="0"/>
                <w:numId w:val="6"/>
              </w:numPr>
              <w:tabs>
                <w:tab w:val="num" w:pos="720"/>
              </w:tabs>
              <w:ind w:left="162" w:hanging="198"/>
              <w:rPr>
                <w:sz w:val="18"/>
                <w:szCs w:val="18"/>
              </w:rPr>
            </w:pPr>
            <w:r w:rsidRPr="00FD2B16">
              <w:rPr>
                <w:sz w:val="18"/>
                <w:szCs w:val="18"/>
              </w:rPr>
              <w:t>Recognize social media’s role in saving time and money on research</w:t>
            </w:r>
          </w:p>
          <w:p w:rsidR="00FD2B16" w:rsidRPr="00FD2B16" w:rsidRDefault="00FD2B16" w:rsidP="00F37BC5">
            <w:pPr>
              <w:numPr>
                <w:ilvl w:val="0"/>
                <w:numId w:val="6"/>
              </w:numPr>
              <w:tabs>
                <w:tab w:val="num" w:pos="720"/>
              </w:tabs>
              <w:ind w:left="162" w:hanging="198"/>
              <w:rPr>
                <w:sz w:val="18"/>
                <w:szCs w:val="18"/>
              </w:rPr>
            </w:pPr>
            <w:r w:rsidRPr="00FD2B16">
              <w:rPr>
                <w:sz w:val="18"/>
                <w:szCs w:val="18"/>
              </w:rPr>
              <w:t>Understand how a business model helps determine the feasibility of an opportunity</w:t>
            </w:r>
          </w:p>
          <w:p w:rsidR="005E4210" w:rsidRPr="0001117D" w:rsidRDefault="005E4210" w:rsidP="00F37BC5">
            <w:pPr>
              <w:numPr>
                <w:ilvl w:val="0"/>
                <w:numId w:val="6"/>
              </w:numPr>
              <w:ind w:left="162" w:hanging="198"/>
              <w:rPr>
                <w:sz w:val="18"/>
                <w:szCs w:val="18"/>
              </w:rPr>
            </w:pPr>
          </w:p>
        </w:tc>
        <w:tc>
          <w:tcPr>
            <w:tcW w:w="907" w:type="dxa"/>
          </w:tcPr>
          <w:p w:rsidR="005E4210" w:rsidRDefault="00636189" w:rsidP="005E4210">
            <w:pPr>
              <w:jc w:val="center"/>
              <w:rPr>
                <w:sz w:val="18"/>
                <w:szCs w:val="18"/>
              </w:rPr>
            </w:pPr>
            <w:r>
              <w:rPr>
                <w:sz w:val="18"/>
                <w:szCs w:val="18"/>
              </w:rPr>
              <w:t>Textbook</w:t>
            </w:r>
            <w:r w:rsidR="005E4210">
              <w:rPr>
                <w:sz w:val="18"/>
                <w:szCs w:val="18"/>
              </w:rPr>
              <w:t xml:space="preserve"> </w:t>
            </w:r>
          </w:p>
          <w:p w:rsidR="005E4210" w:rsidRPr="00D90899" w:rsidRDefault="00636189" w:rsidP="005E4210">
            <w:pPr>
              <w:jc w:val="center"/>
              <w:rPr>
                <w:sz w:val="18"/>
                <w:szCs w:val="18"/>
              </w:rPr>
            </w:pPr>
            <w:r>
              <w:rPr>
                <w:sz w:val="18"/>
                <w:szCs w:val="18"/>
              </w:rPr>
              <w:t>5.3</w:t>
            </w:r>
          </w:p>
        </w:tc>
        <w:tc>
          <w:tcPr>
            <w:tcW w:w="2839" w:type="dxa"/>
          </w:tcPr>
          <w:p w:rsidR="005E4210" w:rsidRPr="004B3627" w:rsidRDefault="00636189" w:rsidP="00F37BC5">
            <w:pPr>
              <w:pStyle w:val="ListParagraph"/>
              <w:numPr>
                <w:ilvl w:val="0"/>
                <w:numId w:val="14"/>
              </w:numPr>
              <w:rPr>
                <w:sz w:val="18"/>
                <w:szCs w:val="18"/>
              </w:rPr>
            </w:pPr>
            <w:r>
              <w:rPr>
                <w:sz w:val="18"/>
                <w:szCs w:val="18"/>
              </w:rPr>
              <w:t>Work it Out (SWOT Analysis)</w:t>
            </w:r>
          </w:p>
          <w:p w:rsidR="005E4210" w:rsidRPr="00D90899" w:rsidRDefault="005E4210" w:rsidP="005E4210">
            <w:pPr>
              <w:rPr>
                <w:sz w:val="18"/>
                <w:szCs w:val="18"/>
              </w:rPr>
            </w:pPr>
          </w:p>
        </w:tc>
      </w:tr>
      <w:tr w:rsidR="005E4210" w:rsidRPr="00D90899" w:rsidTr="00A628ED">
        <w:trPr>
          <w:trHeight w:val="274"/>
        </w:trPr>
        <w:tc>
          <w:tcPr>
            <w:tcW w:w="791" w:type="dxa"/>
          </w:tcPr>
          <w:p w:rsidR="005E4210" w:rsidRPr="00D90899" w:rsidRDefault="00546C11" w:rsidP="005E4210">
            <w:pPr>
              <w:rPr>
                <w:sz w:val="18"/>
                <w:szCs w:val="18"/>
              </w:rPr>
            </w:pPr>
            <w:r>
              <w:rPr>
                <w:color w:val="000000"/>
                <w:sz w:val="18"/>
                <w:szCs w:val="18"/>
              </w:rPr>
              <w:t xml:space="preserve">Module </w:t>
            </w:r>
            <w:r w:rsidR="005E4210">
              <w:rPr>
                <w:color w:val="000000"/>
                <w:sz w:val="18"/>
                <w:szCs w:val="18"/>
              </w:rPr>
              <w:t>7</w:t>
            </w:r>
          </w:p>
        </w:tc>
        <w:tc>
          <w:tcPr>
            <w:tcW w:w="2123" w:type="dxa"/>
          </w:tcPr>
          <w:p w:rsidR="005E4210" w:rsidRDefault="001410B4" w:rsidP="005E4210">
            <w:pPr>
              <w:rPr>
                <w:color w:val="000000"/>
                <w:sz w:val="18"/>
                <w:szCs w:val="18"/>
              </w:rPr>
            </w:pPr>
            <w:r>
              <w:rPr>
                <w:color w:val="000000"/>
                <w:sz w:val="18"/>
                <w:szCs w:val="18"/>
              </w:rPr>
              <w:t xml:space="preserve">Week of </w:t>
            </w:r>
            <w:r w:rsidR="00546C11">
              <w:rPr>
                <w:color w:val="000000"/>
                <w:sz w:val="18"/>
                <w:szCs w:val="18"/>
              </w:rPr>
              <w:t>Oct. 5th</w:t>
            </w:r>
            <w:r w:rsidR="005E4210">
              <w:rPr>
                <w:color w:val="000000"/>
                <w:sz w:val="18"/>
                <w:szCs w:val="18"/>
              </w:rPr>
              <w:t xml:space="preserve"> – </w:t>
            </w:r>
          </w:p>
          <w:p w:rsidR="00D47EB2" w:rsidRPr="00C16C4A" w:rsidRDefault="00D47EB2" w:rsidP="005E4210">
            <w:pPr>
              <w:rPr>
                <w:b/>
                <w:bCs/>
                <w:color w:val="000000"/>
                <w:sz w:val="18"/>
                <w:szCs w:val="18"/>
              </w:rPr>
            </w:pPr>
            <w:r w:rsidRPr="00C16C4A">
              <w:rPr>
                <w:b/>
                <w:bCs/>
                <w:color w:val="000000"/>
                <w:sz w:val="18"/>
                <w:szCs w:val="18"/>
              </w:rPr>
              <w:t>Class will meet together on Zoom</w:t>
            </w:r>
          </w:p>
        </w:tc>
        <w:tc>
          <w:tcPr>
            <w:tcW w:w="1931" w:type="dxa"/>
          </w:tcPr>
          <w:p w:rsidR="005E4210" w:rsidRPr="00AB157B" w:rsidRDefault="005E4210" w:rsidP="005E4210">
            <w:pPr>
              <w:rPr>
                <w:b/>
                <w:i/>
                <w:color w:val="000000"/>
                <w:sz w:val="18"/>
                <w:szCs w:val="18"/>
              </w:rPr>
            </w:pPr>
            <w:r w:rsidRPr="00AB157B">
              <w:rPr>
                <w:b/>
                <w:i/>
                <w:color w:val="000000"/>
                <w:sz w:val="18"/>
                <w:szCs w:val="18"/>
              </w:rPr>
              <w:t>Reality Check Time</w:t>
            </w:r>
          </w:p>
          <w:p w:rsidR="005E4210" w:rsidRPr="00D90899" w:rsidRDefault="005E4210" w:rsidP="005E4210">
            <w:pPr>
              <w:rPr>
                <w:b/>
                <w:color w:val="000000"/>
                <w:sz w:val="18"/>
                <w:szCs w:val="18"/>
              </w:rPr>
            </w:pPr>
          </w:p>
        </w:tc>
        <w:tc>
          <w:tcPr>
            <w:tcW w:w="3503" w:type="dxa"/>
          </w:tcPr>
          <w:p w:rsidR="00FD2B16" w:rsidRDefault="00FD2B16" w:rsidP="00F37BC5">
            <w:pPr>
              <w:numPr>
                <w:ilvl w:val="0"/>
                <w:numId w:val="6"/>
              </w:numPr>
              <w:tabs>
                <w:tab w:val="num" w:pos="720"/>
              </w:tabs>
              <w:ind w:left="162" w:hanging="198"/>
              <w:rPr>
                <w:sz w:val="18"/>
                <w:szCs w:val="18"/>
              </w:rPr>
            </w:pPr>
            <w:r>
              <w:rPr>
                <w:sz w:val="18"/>
                <w:szCs w:val="18"/>
              </w:rPr>
              <w:t>Validate primary and secondary customer groups</w:t>
            </w:r>
          </w:p>
          <w:p w:rsidR="004A1E0A" w:rsidRDefault="00FD2B16" w:rsidP="00F37BC5">
            <w:pPr>
              <w:numPr>
                <w:ilvl w:val="0"/>
                <w:numId w:val="6"/>
              </w:numPr>
              <w:tabs>
                <w:tab w:val="num" w:pos="720"/>
              </w:tabs>
              <w:ind w:left="162" w:hanging="198"/>
              <w:rPr>
                <w:sz w:val="18"/>
                <w:szCs w:val="18"/>
              </w:rPr>
            </w:pPr>
            <w:r>
              <w:rPr>
                <w:sz w:val="18"/>
                <w:szCs w:val="18"/>
              </w:rPr>
              <w:t>Identify primary and secondary uses</w:t>
            </w:r>
          </w:p>
          <w:p w:rsidR="00FD2B16" w:rsidRDefault="004A1E0A" w:rsidP="00F37BC5">
            <w:pPr>
              <w:numPr>
                <w:ilvl w:val="0"/>
                <w:numId w:val="6"/>
              </w:numPr>
              <w:tabs>
                <w:tab w:val="num" w:pos="720"/>
              </w:tabs>
              <w:ind w:left="162" w:hanging="198"/>
              <w:rPr>
                <w:sz w:val="18"/>
                <w:szCs w:val="18"/>
              </w:rPr>
            </w:pPr>
            <w:r w:rsidRPr="004A1E0A">
              <w:rPr>
                <w:sz w:val="18"/>
                <w:szCs w:val="18"/>
              </w:rPr>
              <w:t>T</w:t>
            </w:r>
            <w:r w:rsidR="00FD2B16" w:rsidRPr="004A1E0A">
              <w:rPr>
                <w:sz w:val="18"/>
                <w:szCs w:val="18"/>
              </w:rPr>
              <w:t>a</w:t>
            </w:r>
            <w:r>
              <w:rPr>
                <w:sz w:val="18"/>
                <w:szCs w:val="18"/>
              </w:rPr>
              <w:t>rget customer &amp; target market</w:t>
            </w:r>
          </w:p>
          <w:p w:rsidR="004A1E0A" w:rsidRDefault="004A1E0A" w:rsidP="00F37BC5">
            <w:pPr>
              <w:numPr>
                <w:ilvl w:val="0"/>
                <w:numId w:val="6"/>
              </w:numPr>
              <w:tabs>
                <w:tab w:val="num" w:pos="720"/>
              </w:tabs>
              <w:ind w:left="162" w:hanging="198"/>
              <w:rPr>
                <w:sz w:val="18"/>
                <w:szCs w:val="18"/>
              </w:rPr>
            </w:pPr>
            <w:r>
              <w:rPr>
                <w:sz w:val="18"/>
                <w:szCs w:val="18"/>
              </w:rPr>
              <w:t>Product and service (use frequency, WTP, alternative solutions, etc.)</w:t>
            </w:r>
          </w:p>
          <w:p w:rsidR="004A1E0A" w:rsidRDefault="004A1E0A" w:rsidP="00F37BC5">
            <w:pPr>
              <w:numPr>
                <w:ilvl w:val="0"/>
                <w:numId w:val="6"/>
              </w:numPr>
              <w:tabs>
                <w:tab w:val="num" w:pos="720"/>
              </w:tabs>
              <w:ind w:left="162" w:hanging="198"/>
              <w:rPr>
                <w:sz w:val="18"/>
                <w:szCs w:val="18"/>
              </w:rPr>
            </w:pPr>
            <w:r>
              <w:rPr>
                <w:sz w:val="18"/>
                <w:szCs w:val="18"/>
              </w:rPr>
              <w:t>Price and revenue</w:t>
            </w:r>
          </w:p>
          <w:p w:rsidR="004A1E0A" w:rsidRPr="00FD2B16" w:rsidRDefault="004A1E0A" w:rsidP="00F37BC5">
            <w:pPr>
              <w:numPr>
                <w:ilvl w:val="0"/>
                <w:numId w:val="6"/>
              </w:numPr>
              <w:tabs>
                <w:tab w:val="num" w:pos="720"/>
              </w:tabs>
              <w:ind w:left="162" w:hanging="198"/>
              <w:rPr>
                <w:sz w:val="18"/>
                <w:szCs w:val="18"/>
              </w:rPr>
            </w:pPr>
            <w:r>
              <w:rPr>
                <w:sz w:val="18"/>
                <w:szCs w:val="18"/>
              </w:rPr>
              <w:t>Positioning and branding</w:t>
            </w:r>
          </w:p>
          <w:p w:rsidR="0067741D" w:rsidRPr="00FD2B16" w:rsidRDefault="0067741D" w:rsidP="00FD2B16">
            <w:pPr>
              <w:rPr>
                <w:bCs/>
                <w:sz w:val="18"/>
                <w:szCs w:val="18"/>
              </w:rPr>
            </w:pPr>
          </w:p>
          <w:p w:rsidR="005E4210" w:rsidRPr="00D90899" w:rsidRDefault="005E4210" w:rsidP="005E4210">
            <w:pPr>
              <w:rPr>
                <w:sz w:val="18"/>
                <w:szCs w:val="18"/>
              </w:rPr>
            </w:pPr>
          </w:p>
        </w:tc>
        <w:tc>
          <w:tcPr>
            <w:tcW w:w="907" w:type="dxa"/>
          </w:tcPr>
          <w:p w:rsidR="005E4210" w:rsidRPr="00D90899" w:rsidRDefault="005E4210" w:rsidP="001B5F88">
            <w:pPr>
              <w:jc w:val="center"/>
              <w:rPr>
                <w:sz w:val="18"/>
                <w:szCs w:val="18"/>
              </w:rPr>
            </w:pPr>
          </w:p>
        </w:tc>
        <w:tc>
          <w:tcPr>
            <w:tcW w:w="2839" w:type="dxa"/>
          </w:tcPr>
          <w:p w:rsidR="001B5F88" w:rsidRDefault="001B5F88" w:rsidP="005E4210">
            <w:pPr>
              <w:rPr>
                <w:b/>
                <w:i/>
                <w:color w:val="0070C0"/>
                <w:sz w:val="18"/>
                <w:szCs w:val="18"/>
              </w:rPr>
            </w:pPr>
            <w:r>
              <w:rPr>
                <w:b/>
                <w:i/>
                <w:color w:val="0070C0"/>
                <w:sz w:val="18"/>
                <w:szCs w:val="18"/>
              </w:rPr>
              <w:t>Presentations- Report on customer discovery and outcomes, pivot? Persevere? Changes?</w:t>
            </w:r>
          </w:p>
          <w:p w:rsidR="005E4210" w:rsidRPr="00D90899" w:rsidRDefault="005E4210" w:rsidP="005E4210">
            <w:pPr>
              <w:rPr>
                <w:b/>
                <w:i/>
                <w:sz w:val="18"/>
                <w:szCs w:val="18"/>
              </w:rPr>
            </w:pPr>
          </w:p>
        </w:tc>
      </w:tr>
      <w:tr w:rsidR="00DC324D" w:rsidRPr="00D90899" w:rsidTr="00A628ED">
        <w:trPr>
          <w:trHeight w:val="285"/>
        </w:trPr>
        <w:tc>
          <w:tcPr>
            <w:tcW w:w="791" w:type="dxa"/>
          </w:tcPr>
          <w:p w:rsidR="00DC324D" w:rsidRPr="00D90899" w:rsidRDefault="00546C11" w:rsidP="00DC324D">
            <w:pPr>
              <w:rPr>
                <w:sz w:val="18"/>
                <w:szCs w:val="18"/>
              </w:rPr>
            </w:pPr>
            <w:r>
              <w:rPr>
                <w:color w:val="000000"/>
                <w:sz w:val="18"/>
                <w:szCs w:val="18"/>
              </w:rPr>
              <w:t xml:space="preserve">Module </w:t>
            </w:r>
            <w:r w:rsidR="00DC324D">
              <w:rPr>
                <w:color w:val="000000"/>
                <w:sz w:val="18"/>
                <w:szCs w:val="18"/>
              </w:rPr>
              <w:t>8</w:t>
            </w:r>
          </w:p>
        </w:tc>
        <w:tc>
          <w:tcPr>
            <w:tcW w:w="2123" w:type="dxa"/>
          </w:tcPr>
          <w:p w:rsidR="00DC324D" w:rsidRPr="00D90899" w:rsidRDefault="001410B4" w:rsidP="00DC324D">
            <w:pPr>
              <w:rPr>
                <w:color w:val="000000"/>
                <w:sz w:val="18"/>
                <w:szCs w:val="18"/>
              </w:rPr>
            </w:pPr>
            <w:r>
              <w:rPr>
                <w:color w:val="000000"/>
                <w:sz w:val="18"/>
                <w:szCs w:val="18"/>
              </w:rPr>
              <w:t xml:space="preserve">Week of </w:t>
            </w:r>
            <w:r w:rsidR="00546C11">
              <w:rPr>
                <w:color w:val="000000"/>
                <w:sz w:val="18"/>
                <w:szCs w:val="18"/>
              </w:rPr>
              <w:t xml:space="preserve"> Oct. 12</w:t>
            </w:r>
          </w:p>
        </w:tc>
        <w:tc>
          <w:tcPr>
            <w:tcW w:w="1931" w:type="dxa"/>
          </w:tcPr>
          <w:p w:rsidR="00DC324D" w:rsidRPr="00CE2CB2" w:rsidRDefault="001B5F88" w:rsidP="001B5F88">
            <w:pPr>
              <w:rPr>
                <w:b/>
                <w:i/>
                <w:color w:val="000000"/>
                <w:sz w:val="18"/>
                <w:szCs w:val="18"/>
              </w:rPr>
            </w:pPr>
            <w:r>
              <w:rPr>
                <w:b/>
                <w:i/>
                <w:color w:val="000000"/>
                <w:sz w:val="18"/>
                <w:szCs w:val="18"/>
              </w:rPr>
              <w:t>Marketing</w:t>
            </w:r>
          </w:p>
        </w:tc>
        <w:tc>
          <w:tcPr>
            <w:tcW w:w="3503" w:type="dxa"/>
          </w:tcPr>
          <w:p w:rsidR="004A1E0A" w:rsidRPr="004A1E0A" w:rsidRDefault="004A1E0A" w:rsidP="00F37BC5">
            <w:pPr>
              <w:numPr>
                <w:ilvl w:val="0"/>
                <w:numId w:val="18"/>
              </w:numPr>
              <w:rPr>
                <w:sz w:val="18"/>
                <w:szCs w:val="18"/>
              </w:rPr>
            </w:pPr>
            <w:r w:rsidRPr="004A1E0A">
              <w:rPr>
                <w:sz w:val="18"/>
                <w:szCs w:val="18"/>
              </w:rPr>
              <w:t>Distinguish between traditional marketing and entrepreneurial marketing</w:t>
            </w:r>
          </w:p>
          <w:p w:rsidR="004A1E0A" w:rsidRDefault="004A1E0A" w:rsidP="00F37BC5">
            <w:pPr>
              <w:numPr>
                <w:ilvl w:val="0"/>
                <w:numId w:val="18"/>
              </w:numPr>
              <w:rPr>
                <w:sz w:val="18"/>
                <w:szCs w:val="18"/>
              </w:rPr>
            </w:pPr>
            <w:r w:rsidRPr="004A1E0A">
              <w:rPr>
                <w:sz w:val="18"/>
                <w:szCs w:val="18"/>
              </w:rPr>
              <w:t>Describe the seven elements of the marketing mix</w:t>
            </w:r>
          </w:p>
          <w:p w:rsidR="004A1E0A" w:rsidRPr="004A1E0A" w:rsidRDefault="004A1E0A" w:rsidP="00F37BC5">
            <w:pPr>
              <w:numPr>
                <w:ilvl w:val="0"/>
                <w:numId w:val="18"/>
              </w:numPr>
              <w:rPr>
                <w:sz w:val="18"/>
                <w:szCs w:val="18"/>
              </w:rPr>
            </w:pPr>
            <w:r w:rsidRPr="004A1E0A">
              <w:rPr>
                <w:sz w:val="18"/>
                <w:szCs w:val="18"/>
              </w:rPr>
              <w:t>Distinguish between primary and secondary market research</w:t>
            </w:r>
          </w:p>
          <w:p w:rsidR="004A1E0A" w:rsidRPr="004A1E0A" w:rsidRDefault="004A1E0A" w:rsidP="00F37BC5">
            <w:pPr>
              <w:numPr>
                <w:ilvl w:val="0"/>
                <w:numId w:val="18"/>
              </w:numPr>
              <w:rPr>
                <w:sz w:val="18"/>
                <w:szCs w:val="18"/>
              </w:rPr>
            </w:pPr>
            <w:r w:rsidRPr="004A1E0A">
              <w:rPr>
                <w:sz w:val="18"/>
                <w:szCs w:val="18"/>
              </w:rPr>
              <w:lastRenderedPageBreak/>
              <w:t>Define a research goal and the importance of research design</w:t>
            </w:r>
          </w:p>
          <w:p w:rsidR="004A1E0A" w:rsidRPr="004A1E0A" w:rsidRDefault="004A1E0A" w:rsidP="00F37BC5">
            <w:pPr>
              <w:numPr>
                <w:ilvl w:val="0"/>
                <w:numId w:val="18"/>
              </w:numPr>
              <w:rPr>
                <w:sz w:val="18"/>
                <w:szCs w:val="18"/>
              </w:rPr>
            </w:pPr>
            <w:r w:rsidRPr="004A1E0A">
              <w:rPr>
                <w:sz w:val="18"/>
                <w:szCs w:val="18"/>
              </w:rPr>
              <w:t>Understand how to choose a sample, and collect and analyze data</w:t>
            </w:r>
          </w:p>
          <w:p w:rsidR="004A1E0A" w:rsidRPr="004A1E0A" w:rsidRDefault="004A1E0A" w:rsidP="00F37BC5">
            <w:pPr>
              <w:numPr>
                <w:ilvl w:val="0"/>
                <w:numId w:val="18"/>
              </w:numPr>
              <w:rPr>
                <w:sz w:val="18"/>
                <w:szCs w:val="18"/>
              </w:rPr>
            </w:pPr>
            <w:r w:rsidRPr="004A1E0A">
              <w:rPr>
                <w:sz w:val="18"/>
                <w:szCs w:val="18"/>
              </w:rPr>
              <w:t>Identify common sources for secondary market research</w:t>
            </w:r>
          </w:p>
          <w:p w:rsidR="004A1E0A" w:rsidRPr="004A1E0A" w:rsidRDefault="004A1E0A" w:rsidP="00F37BC5">
            <w:pPr>
              <w:numPr>
                <w:ilvl w:val="0"/>
                <w:numId w:val="18"/>
              </w:numPr>
              <w:rPr>
                <w:sz w:val="18"/>
                <w:szCs w:val="18"/>
              </w:rPr>
            </w:pPr>
            <w:r w:rsidRPr="004A1E0A">
              <w:rPr>
                <w:sz w:val="18"/>
                <w:szCs w:val="18"/>
              </w:rPr>
              <w:t>Understand how to identify the target market within the total available market and serviceable available market</w:t>
            </w:r>
          </w:p>
          <w:p w:rsidR="004A1E0A" w:rsidRPr="004A1E0A" w:rsidRDefault="004A1E0A" w:rsidP="004A1E0A">
            <w:pPr>
              <w:ind w:left="720"/>
              <w:rPr>
                <w:sz w:val="18"/>
                <w:szCs w:val="18"/>
              </w:rPr>
            </w:pPr>
          </w:p>
          <w:p w:rsidR="00DC324D" w:rsidRPr="00D90899" w:rsidRDefault="00DC324D" w:rsidP="004A1E0A">
            <w:pPr>
              <w:rPr>
                <w:sz w:val="18"/>
                <w:szCs w:val="18"/>
              </w:rPr>
            </w:pPr>
          </w:p>
        </w:tc>
        <w:tc>
          <w:tcPr>
            <w:tcW w:w="907" w:type="dxa"/>
          </w:tcPr>
          <w:p w:rsidR="00DC324D" w:rsidRDefault="001B5F88" w:rsidP="00DC324D">
            <w:pPr>
              <w:jc w:val="center"/>
              <w:rPr>
                <w:sz w:val="18"/>
                <w:szCs w:val="18"/>
              </w:rPr>
            </w:pPr>
            <w:r>
              <w:rPr>
                <w:sz w:val="18"/>
                <w:szCs w:val="18"/>
              </w:rPr>
              <w:lastRenderedPageBreak/>
              <w:t>Textbook</w:t>
            </w:r>
          </w:p>
          <w:p w:rsidR="00DC324D" w:rsidRPr="00D90899" w:rsidRDefault="00DC324D" w:rsidP="00DC324D">
            <w:pPr>
              <w:jc w:val="center"/>
              <w:rPr>
                <w:sz w:val="18"/>
                <w:szCs w:val="18"/>
              </w:rPr>
            </w:pPr>
            <w:r>
              <w:rPr>
                <w:sz w:val="18"/>
                <w:szCs w:val="18"/>
              </w:rPr>
              <w:t>8</w:t>
            </w:r>
          </w:p>
        </w:tc>
        <w:tc>
          <w:tcPr>
            <w:tcW w:w="2839" w:type="dxa"/>
          </w:tcPr>
          <w:p w:rsidR="00DC324D" w:rsidRDefault="001B5F88" w:rsidP="00F37BC5">
            <w:pPr>
              <w:numPr>
                <w:ilvl w:val="0"/>
                <w:numId w:val="11"/>
              </w:numPr>
              <w:rPr>
                <w:b/>
                <w:i/>
                <w:sz w:val="18"/>
                <w:szCs w:val="18"/>
              </w:rPr>
            </w:pPr>
            <w:r>
              <w:rPr>
                <w:b/>
                <w:i/>
                <w:sz w:val="18"/>
                <w:szCs w:val="18"/>
              </w:rPr>
              <w:t>Assignment 8.1 Are you ready</w:t>
            </w:r>
            <w:r w:rsidRPr="001B5F88">
              <w:rPr>
                <w:b/>
                <w:i/>
                <w:sz w:val="18"/>
                <w:szCs w:val="18"/>
              </w:rPr>
              <w:t>?</w:t>
            </w:r>
          </w:p>
          <w:p w:rsidR="001B5F88" w:rsidRDefault="001B5F88" w:rsidP="00F37BC5">
            <w:pPr>
              <w:numPr>
                <w:ilvl w:val="0"/>
                <w:numId w:val="11"/>
              </w:numPr>
              <w:rPr>
                <w:b/>
                <w:i/>
                <w:sz w:val="18"/>
                <w:szCs w:val="18"/>
              </w:rPr>
            </w:pPr>
            <w:r>
              <w:rPr>
                <w:b/>
                <w:i/>
                <w:sz w:val="18"/>
                <w:szCs w:val="18"/>
              </w:rPr>
              <w:t>Assignment 8.2 Are you ready?</w:t>
            </w:r>
          </w:p>
          <w:p w:rsidR="00D47EB2" w:rsidRDefault="00D47EB2" w:rsidP="00D47EB2">
            <w:pPr>
              <w:rPr>
                <w:b/>
                <w:i/>
                <w:sz w:val="18"/>
                <w:szCs w:val="18"/>
              </w:rPr>
            </w:pPr>
          </w:p>
          <w:p w:rsidR="00D47EB2" w:rsidRPr="001B5F88" w:rsidRDefault="00D47EB2" w:rsidP="00D47EB2">
            <w:pPr>
              <w:rPr>
                <w:b/>
                <w:i/>
                <w:sz w:val="18"/>
                <w:szCs w:val="18"/>
              </w:rPr>
            </w:pPr>
            <w:r w:rsidRPr="00290046">
              <w:rPr>
                <w:b/>
                <w:i/>
                <w:color w:val="0070C0"/>
                <w:sz w:val="18"/>
                <w:szCs w:val="18"/>
              </w:rPr>
              <w:t>Quiz 2</w:t>
            </w:r>
            <w:r>
              <w:rPr>
                <w:b/>
                <w:i/>
                <w:color w:val="0070C0"/>
                <w:sz w:val="18"/>
                <w:szCs w:val="18"/>
              </w:rPr>
              <w:t xml:space="preserve"> (5.3, 8, 10)</w:t>
            </w:r>
          </w:p>
        </w:tc>
      </w:tr>
      <w:tr w:rsidR="00524CCD" w:rsidRPr="00D90899" w:rsidTr="00A628ED">
        <w:trPr>
          <w:trHeight w:val="1393"/>
        </w:trPr>
        <w:tc>
          <w:tcPr>
            <w:tcW w:w="791" w:type="dxa"/>
          </w:tcPr>
          <w:p w:rsidR="00524CCD" w:rsidRPr="00D90899" w:rsidRDefault="00546C11" w:rsidP="00524CCD">
            <w:pPr>
              <w:rPr>
                <w:sz w:val="18"/>
                <w:szCs w:val="18"/>
              </w:rPr>
            </w:pPr>
            <w:r>
              <w:rPr>
                <w:color w:val="000000"/>
                <w:sz w:val="18"/>
                <w:szCs w:val="18"/>
              </w:rPr>
              <w:t xml:space="preserve">Module </w:t>
            </w:r>
            <w:r w:rsidR="00524CCD">
              <w:rPr>
                <w:color w:val="000000"/>
                <w:sz w:val="18"/>
                <w:szCs w:val="18"/>
              </w:rPr>
              <w:t>9</w:t>
            </w:r>
          </w:p>
        </w:tc>
        <w:tc>
          <w:tcPr>
            <w:tcW w:w="2123" w:type="dxa"/>
          </w:tcPr>
          <w:p w:rsidR="00524CCD" w:rsidRPr="00D90899" w:rsidRDefault="001410B4" w:rsidP="00524CCD">
            <w:pPr>
              <w:rPr>
                <w:color w:val="000000"/>
                <w:sz w:val="18"/>
                <w:szCs w:val="18"/>
              </w:rPr>
            </w:pPr>
            <w:r>
              <w:rPr>
                <w:color w:val="000000"/>
                <w:sz w:val="18"/>
                <w:szCs w:val="18"/>
              </w:rPr>
              <w:t xml:space="preserve">Week of </w:t>
            </w:r>
            <w:r w:rsidR="00546C11">
              <w:rPr>
                <w:color w:val="000000"/>
                <w:sz w:val="18"/>
                <w:szCs w:val="18"/>
              </w:rPr>
              <w:t>Oct. 19</w:t>
            </w:r>
          </w:p>
        </w:tc>
        <w:tc>
          <w:tcPr>
            <w:tcW w:w="1931" w:type="dxa"/>
          </w:tcPr>
          <w:p w:rsidR="00524CCD" w:rsidRPr="00CE2CB2" w:rsidRDefault="00524CCD" w:rsidP="00524CCD">
            <w:pPr>
              <w:rPr>
                <w:b/>
                <w:i/>
                <w:color w:val="000000"/>
                <w:sz w:val="18"/>
                <w:szCs w:val="18"/>
              </w:rPr>
            </w:pPr>
            <w:r w:rsidRPr="00CE2CB2">
              <w:rPr>
                <w:b/>
                <w:i/>
                <w:color w:val="000000"/>
                <w:sz w:val="18"/>
                <w:szCs w:val="18"/>
              </w:rPr>
              <w:t>Projecting the Financial Performance and Requirements for the Venture</w:t>
            </w:r>
          </w:p>
          <w:p w:rsidR="00524CCD" w:rsidRPr="00D90899" w:rsidRDefault="00524CCD" w:rsidP="00524CCD">
            <w:pPr>
              <w:rPr>
                <w:b/>
                <w:color w:val="000000"/>
                <w:sz w:val="18"/>
                <w:szCs w:val="18"/>
              </w:rPr>
            </w:pPr>
          </w:p>
        </w:tc>
        <w:tc>
          <w:tcPr>
            <w:tcW w:w="3503" w:type="dxa"/>
          </w:tcPr>
          <w:p w:rsidR="004A1E0A" w:rsidRPr="004A1E0A" w:rsidRDefault="004A1E0A" w:rsidP="00F37BC5">
            <w:pPr>
              <w:numPr>
                <w:ilvl w:val="0"/>
                <w:numId w:val="19"/>
              </w:numPr>
              <w:rPr>
                <w:bCs/>
                <w:sz w:val="18"/>
                <w:szCs w:val="18"/>
              </w:rPr>
            </w:pPr>
            <w:r w:rsidRPr="004A1E0A">
              <w:rPr>
                <w:bCs/>
                <w:sz w:val="18"/>
                <w:szCs w:val="18"/>
              </w:rPr>
              <w:t>Understand the three primary financial statements: balance sheet, income statement, and statement of cash flows</w:t>
            </w:r>
          </w:p>
          <w:p w:rsidR="004A1E0A" w:rsidRPr="004A1E0A" w:rsidRDefault="004A1E0A" w:rsidP="00F37BC5">
            <w:pPr>
              <w:numPr>
                <w:ilvl w:val="0"/>
                <w:numId w:val="19"/>
              </w:numPr>
              <w:rPr>
                <w:bCs/>
                <w:sz w:val="18"/>
                <w:szCs w:val="18"/>
              </w:rPr>
            </w:pPr>
            <w:r w:rsidRPr="004A1E0A">
              <w:rPr>
                <w:bCs/>
                <w:sz w:val="18"/>
                <w:szCs w:val="18"/>
              </w:rPr>
              <w:t>Understand how financial projections are made and how to use the run rate and the burn rate</w:t>
            </w:r>
          </w:p>
          <w:p w:rsidR="004A1E0A" w:rsidRPr="004A1E0A" w:rsidRDefault="004A1E0A" w:rsidP="00F37BC5">
            <w:pPr>
              <w:numPr>
                <w:ilvl w:val="0"/>
                <w:numId w:val="19"/>
              </w:numPr>
              <w:rPr>
                <w:bCs/>
                <w:sz w:val="18"/>
                <w:szCs w:val="18"/>
              </w:rPr>
            </w:pPr>
            <w:r w:rsidRPr="004A1E0A">
              <w:rPr>
                <w:bCs/>
                <w:sz w:val="18"/>
                <w:szCs w:val="18"/>
              </w:rPr>
              <w:t>Understand how to create a break-even analysis</w:t>
            </w:r>
          </w:p>
          <w:p w:rsidR="00524CCD" w:rsidRPr="004A1E0A" w:rsidRDefault="00524CCD" w:rsidP="004A1E0A">
            <w:pPr>
              <w:rPr>
                <w:b/>
                <w:sz w:val="18"/>
                <w:szCs w:val="18"/>
              </w:rPr>
            </w:pPr>
          </w:p>
        </w:tc>
        <w:tc>
          <w:tcPr>
            <w:tcW w:w="907" w:type="dxa"/>
          </w:tcPr>
          <w:p w:rsidR="00524CCD" w:rsidRDefault="001B5F88" w:rsidP="00524CCD">
            <w:pPr>
              <w:jc w:val="center"/>
              <w:rPr>
                <w:sz w:val="18"/>
                <w:szCs w:val="18"/>
              </w:rPr>
            </w:pPr>
            <w:r>
              <w:rPr>
                <w:sz w:val="18"/>
                <w:szCs w:val="18"/>
              </w:rPr>
              <w:t>Textbook</w:t>
            </w:r>
          </w:p>
          <w:p w:rsidR="00524CCD" w:rsidRPr="00D90899" w:rsidRDefault="00524CCD" w:rsidP="00524CCD">
            <w:pPr>
              <w:jc w:val="center"/>
              <w:rPr>
                <w:sz w:val="18"/>
                <w:szCs w:val="18"/>
              </w:rPr>
            </w:pPr>
            <w:r>
              <w:rPr>
                <w:sz w:val="18"/>
                <w:szCs w:val="18"/>
              </w:rPr>
              <w:t>9</w:t>
            </w:r>
          </w:p>
        </w:tc>
        <w:tc>
          <w:tcPr>
            <w:tcW w:w="2839" w:type="dxa"/>
          </w:tcPr>
          <w:p w:rsidR="004033E9" w:rsidRPr="009B02FB" w:rsidRDefault="004033E9" w:rsidP="00F37BC5">
            <w:pPr>
              <w:pStyle w:val="ListParagraph"/>
              <w:numPr>
                <w:ilvl w:val="0"/>
                <w:numId w:val="13"/>
              </w:numPr>
              <w:rPr>
                <w:b/>
                <w:i/>
                <w:color w:val="000000"/>
                <w:sz w:val="18"/>
                <w:szCs w:val="18"/>
              </w:rPr>
            </w:pPr>
            <w:r>
              <w:rPr>
                <w:b/>
                <w:i/>
                <w:color w:val="000000"/>
                <w:sz w:val="18"/>
                <w:szCs w:val="18"/>
              </w:rPr>
              <w:t>9.4 Work It Out</w:t>
            </w:r>
          </w:p>
          <w:p w:rsidR="00524CCD" w:rsidRPr="00D22191" w:rsidRDefault="00524CCD" w:rsidP="00524CCD">
            <w:pPr>
              <w:rPr>
                <w:b/>
                <w:i/>
                <w:color w:val="000000"/>
                <w:sz w:val="18"/>
                <w:szCs w:val="18"/>
              </w:rPr>
            </w:pPr>
          </w:p>
        </w:tc>
      </w:tr>
      <w:tr w:rsidR="00FB6278" w:rsidRPr="00D90899" w:rsidTr="00A628ED">
        <w:trPr>
          <w:trHeight w:val="251"/>
        </w:trPr>
        <w:tc>
          <w:tcPr>
            <w:tcW w:w="791" w:type="dxa"/>
          </w:tcPr>
          <w:p w:rsidR="00FB6278" w:rsidRPr="00D90899" w:rsidRDefault="00546C11" w:rsidP="00FB6278">
            <w:pPr>
              <w:rPr>
                <w:sz w:val="18"/>
                <w:szCs w:val="18"/>
              </w:rPr>
            </w:pPr>
            <w:r>
              <w:rPr>
                <w:sz w:val="18"/>
                <w:szCs w:val="18"/>
              </w:rPr>
              <w:t xml:space="preserve">Module </w:t>
            </w:r>
            <w:r w:rsidR="00FB6278" w:rsidRPr="00D90899">
              <w:rPr>
                <w:sz w:val="18"/>
                <w:szCs w:val="18"/>
              </w:rPr>
              <w:t>1</w:t>
            </w:r>
            <w:r w:rsidR="001B5F88">
              <w:rPr>
                <w:sz w:val="18"/>
                <w:szCs w:val="18"/>
              </w:rPr>
              <w:t>0</w:t>
            </w:r>
          </w:p>
        </w:tc>
        <w:tc>
          <w:tcPr>
            <w:tcW w:w="2123" w:type="dxa"/>
          </w:tcPr>
          <w:p w:rsidR="00FB6278" w:rsidRPr="00D90899" w:rsidRDefault="001410B4" w:rsidP="00FB6278">
            <w:pPr>
              <w:rPr>
                <w:color w:val="000000"/>
                <w:sz w:val="18"/>
                <w:szCs w:val="18"/>
              </w:rPr>
            </w:pPr>
            <w:r>
              <w:rPr>
                <w:color w:val="000000"/>
                <w:sz w:val="18"/>
                <w:szCs w:val="18"/>
              </w:rPr>
              <w:t xml:space="preserve">Week of </w:t>
            </w:r>
            <w:r w:rsidR="00546C11">
              <w:rPr>
                <w:color w:val="000000"/>
                <w:sz w:val="18"/>
                <w:szCs w:val="18"/>
              </w:rPr>
              <w:t>Oct. 26</w:t>
            </w:r>
          </w:p>
        </w:tc>
        <w:tc>
          <w:tcPr>
            <w:tcW w:w="1931" w:type="dxa"/>
          </w:tcPr>
          <w:p w:rsidR="00FB6278" w:rsidRPr="000F6500" w:rsidRDefault="00546C11" w:rsidP="00FB6278">
            <w:pPr>
              <w:rPr>
                <w:b/>
                <w:i/>
                <w:color w:val="000000"/>
                <w:sz w:val="18"/>
                <w:szCs w:val="18"/>
              </w:rPr>
            </w:pPr>
            <w:r>
              <w:rPr>
                <w:b/>
                <w:i/>
                <w:color w:val="000000"/>
                <w:sz w:val="18"/>
                <w:szCs w:val="18"/>
              </w:rPr>
              <w:t>Building Networks and Foundations</w:t>
            </w:r>
          </w:p>
          <w:p w:rsidR="00FB6278" w:rsidRPr="00235AAD" w:rsidRDefault="00FB6278" w:rsidP="00FB6278">
            <w:pPr>
              <w:rPr>
                <w:b/>
                <w:color w:val="000000"/>
                <w:sz w:val="18"/>
                <w:szCs w:val="18"/>
              </w:rPr>
            </w:pPr>
          </w:p>
          <w:p w:rsidR="00FB6278" w:rsidRPr="00235AAD" w:rsidRDefault="00FB6278" w:rsidP="00FB6278">
            <w:pPr>
              <w:rPr>
                <w:b/>
                <w:color w:val="000000"/>
                <w:sz w:val="18"/>
                <w:szCs w:val="18"/>
              </w:rPr>
            </w:pPr>
          </w:p>
          <w:p w:rsidR="00FB6278" w:rsidRPr="00235AAD" w:rsidRDefault="00FB6278" w:rsidP="00FB6278">
            <w:pPr>
              <w:rPr>
                <w:b/>
                <w:color w:val="000000"/>
                <w:sz w:val="18"/>
                <w:szCs w:val="18"/>
              </w:rPr>
            </w:pPr>
          </w:p>
          <w:p w:rsidR="00FB6278" w:rsidRPr="00D90899" w:rsidRDefault="00FB6278" w:rsidP="00FB6278">
            <w:pPr>
              <w:rPr>
                <w:b/>
                <w:color w:val="000000"/>
                <w:sz w:val="18"/>
                <w:szCs w:val="18"/>
              </w:rPr>
            </w:pPr>
          </w:p>
        </w:tc>
        <w:tc>
          <w:tcPr>
            <w:tcW w:w="3503" w:type="dxa"/>
          </w:tcPr>
          <w:p w:rsidR="004A1E0A" w:rsidRPr="004A1E0A" w:rsidRDefault="004A1E0A" w:rsidP="00F37BC5">
            <w:pPr>
              <w:numPr>
                <w:ilvl w:val="0"/>
                <w:numId w:val="12"/>
              </w:numPr>
              <w:tabs>
                <w:tab w:val="num" w:pos="720"/>
              </w:tabs>
              <w:rPr>
                <w:sz w:val="18"/>
                <w:szCs w:val="18"/>
              </w:rPr>
            </w:pPr>
            <w:r w:rsidRPr="004A1E0A">
              <w:rPr>
                <w:sz w:val="18"/>
                <w:szCs w:val="18"/>
              </w:rPr>
              <w:t>Understand key resource needs for entrepreneurial ventures: accountant, attorney, banker/financial institution, insurance agent, and industry expert</w:t>
            </w:r>
          </w:p>
          <w:p w:rsidR="004A1E0A" w:rsidRPr="004A1E0A" w:rsidRDefault="004A1E0A" w:rsidP="00F37BC5">
            <w:pPr>
              <w:numPr>
                <w:ilvl w:val="0"/>
                <w:numId w:val="12"/>
              </w:numPr>
              <w:tabs>
                <w:tab w:val="num" w:pos="720"/>
              </w:tabs>
              <w:rPr>
                <w:sz w:val="18"/>
                <w:szCs w:val="18"/>
              </w:rPr>
            </w:pPr>
            <w:r w:rsidRPr="004A1E0A">
              <w:rPr>
                <w:sz w:val="18"/>
                <w:szCs w:val="18"/>
              </w:rPr>
              <w:t>Understand the value of developing a cross-functional team</w:t>
            </w:r>
          </w:p>
          <w:p w:rsidR="00FB6278" w:rsidRPr="00D90899" w:rsidRDefault="00FB6278" w:rsidP="004A1E0A">
            <w:pPr>
              <w:ind w:left="720"/>
              <w:rPr>
                <w:sz w:val="18"/>
                <w:szCs w:val="18"/>
              </w:rPr>
            </w:pPr>
          </w:p>
        </w:tc>
        <w:tc>
          <w:tcPr>
            <w:tcW w:w="907" w:type="dxa"/>
          </w:tcPr>
          <w:p w:rsidR="00FB6278" w:rsidRDefault="00FB6278" w:rsidP="004033E9">
            <w:pPr>
              <w:jc w:val="center"/>
              <w:rPr>
                <w:sz w:val="18"/>
                <w:szCs w:val="18"/>
              </w:rPr>
            </w:pPr>
          </w:p>
          <w:p w:rsidR="00FB6278" w:rsidRPr="00D90899" w:rsidRDefault="004033E9" w:rsidP="00FB6278">
            <w:pPr>
              <w:jc w:val="center"/>
              <w:rPr>
                <w:sz w:val="18"/>
                <w:szCs w:val="18"/>
              </w:rPr>
            </w:pPr>
            <w:r>
              <w:rPr>
                <w:sz w:val="18"/>
                <w:szCs w:val="18"/>
              </w:rPr>
              <w:t>Textbook 12</w:t>
            </w:r>
          </w:p>
        </w:tc>
        <w:tc>
          <w:tcPr>
            <w:tcW w:w="2839" w:type="dxa"/>
          </w:tcPr>
          <w:p w:rsidR="00FB6278" w:rsidRPr="004A1E0A" w:rsidRDefault="00FB6278" w:rsidP="004A1E0A">
            <w:pPr>
              <w:rPr>
                <w:b/>
                <w:i/>
                <w:color w:val="000000"/>
                <w:sz w:val="18"/>
                <w:szCs w:val="18"/>
              </w:rPr>
            </w:pPr>
          </w:p>
        </w:tc>
      </w:tr>
      <w:tr w:rsidR="00FB6278" w:rsidRPr="00D90899" w:rsidTr="00A628ED">
        <w:trPr>
          <w:trHeight w:val="251"/>
        </w:trPr>
        <w:tc>
          <w:tcPr>
            <w:tcW w:w="791" w:type="dxa"/>
          </w:tcPr>
          <w:p w:rsidR="00FB6278" w:rsidRPr="00D90899" w:rsidRDefault="00FB6278" w:rsidP="00FB6278">
            <w:pPr>
              <w:rPr>
                <w:sz w:val="18"/>
                <w:szCs w:val="18"/>
              </w:rPr>
            </w:pPr>
            <w:r w:rsidRPr="00D90899">
              <w:rPr>
                <w:color w:val="000000"/>
                <w:sz w:val="18"/>
                <w:szCs w:val="18"/>
              </w:rPr>
              <w:t>Week 1</w:t>
            </w:r>
            <w:r w:rsidR="004033E9">
              <w:rPr>
                <w:color w:val="000000"/>
                <w:sz w:val="18"/>
                <w:szCs w:val="18"/>
              </w:rPr>
              <w:t>1</w:t>
            </w:r>
          </w:p>
        </w:tc>
        <w:tc>
          <w:tcPr>
            <w:tcW w:w="2123" w:type="dxa"/>
          </w:tcPr>
          <w:p w:rsidR="00FB6278" w:rsidRPr="00D90899" w:rsidRDefault="001410B4" w:rsidP="00FB6278">
            <w:pPr>
              <w:rPr>
                <w:color w:val="000000"/>
                <w:sz w:val="18"/>
                <w:szCs w:val="18"/>
              </w:rPr>
            </w:pPr>
            <w:r>
              <w:rPr>
                <w:color w:val="000000"/>
                <w:sz w:val="18"/>
                <w:szCs w:val="18"/>
              </w:rPr>
              <w:t xml:space="preserve">Week of </w:t>
            </w:r>
            <w:r w:rsidR="00D47EB2">
              <w:rPr>
                <w:color w:val="000000"/>
                <w:sz w:val="18"/>
                <w:szCs w:val="18"/>
              </w:rPr>
              <w:t>Nov. 2</w:t>
            </w:r>
          </w:p>
        </w:tc>
        <w:tc>
          <w:tcPr>
            <w:tcW w:w="1931" w:type="dxa"/>
          </w:tcPr>
          <w:p w:rsidR="00FB6278" w:rsidRPr="00393E58" w:rsidRDefault="002F7599" w:rsidP="00FB6278">
            <w:pPr>
              <w:rPr>
                <w:b/>
                <w:i/>
                <w:color w:val="000000"/>
                <w:sz w:val="18"/>
                <w:szCs w:val="18"/>
              </w:rPr>
            </w:pPr>
            <w:r>
              <w:rPr>
                <w:b/>
                <w:i/>
                <w:color w:val="000000"/>
                <w:sz w:val="18"/>
                <w:szCs w:val="18"/>
              </w:rPr>
              <w:t xml:space="preserve">Business Plan Writing Workshop; </w:t>
            </w:r>
          </w:p>
        </w:tc>
        <w:tc>
          <w:tcPr>
            <w:tcW w:w="3503" w:type="dxa"/>
          </w:tcPr>
          <w:p w:rsidR="002F7599" w:rsidRDefault="002F7599" w:rsidP="002F7599">
            <w:pPr>
              <w:rPr>
                <w:color w:val="000000"/>
                <w:sz w:val="18"/>
                <w:szCs w:val="18"/>
              </w:rPr>
            </w:pPr>
            <w:r w:rsidRPr="002444D3">
              <w:rPr>
                <w:color w:val="000000"/>
                <w:sz w:val="18"/>
                <w:szCs w:val="18"/>
              </w:rPr>
              <w:t>Open discussion dialogue on writing different parts of the business plan, and how to respond to likely questions from investors.</w:t>
            </w:r>
          </w:p>
          <w:p w:rsidR="004A1E0A" w:rsidRPr="004A1E0A" w:rsidRDefault="004A1E0A" w:rsidP="00F37BC5">
            <w:pPr>
              <w:numPr>
                <w:ilvl w:val="0"/>
                <w:numId w:val="20"/>
              </w:numPr>
              <w:rPr>
                <w:color w:val="000000"/>
                <w:sz w:val="18"/>
                <w:szCs w:val="18"/>
              </w:rPr>
            </w:pPr>
            <w:r w:rsidRPr="004A1E0A">
              <w:rPr>
                <w:color w:val="000000"/>
                <w:sz w:val="18"/>
                <w:szCs w:val="18"/>
              </w:rPr>
              <w:t>Describe the different purposes of a business plan</w:t>
            </w:r>
          </w:p>
          <w:p w:rsidR="004A1E0A" w:rsidRPr="004A1E0A" w:rsidRDefault="004A1E0A" w:rsidP="00F37BC5">
            <w:pPr>
              <w:numPr>
                <w:ilvl w:val="0"/>
                <w:numId w:val="20"/>
              </w:numPr>
              <w:rPr>
                <w:color w:val="000000"/>
                <w:sz w:val="18"/>
                <w:szCs w:val="18"/>
              </w:rPr>
            </w:pPr>
            <w:r w:rsidRPr="004A1E0A">
              <w:rPr>
                <w:color w:val="000000"/>
                <w:sz w:val="18"/>
                <w:szCs w:val="18"/>
              </w:rPr>
              <w:t>Describe and develop the components of a brief business plan</w:t>
            </w:r>
          </w:p>
          <w:p w:rsidR="004A1E0A" w:rsidRPr="004A1E0A" w:rsidRDefault="004A1E0A" w:rsidP="00F37BC5">
            <w:pPr>
              <w:numPr>
                <w:ilvl w:val="0"/>
                <w:numId w:val="20"/>
              </w:numPr>
              <w:rPr>
                <w:color w:val="000000"/>
                <w:sz w:val="18"/>
                <w:szCs w:val="18"/>
              </w:rPr>
            </w:pPr>
            <w:r w:rsidRPr="004A1E0A">
              <w:rPr>
                <w:color w:val="000000"/>
                <w:sz w:val="18"/>
                <w:szCs w:val="18"/>
              </w:rPr>
              <w:t>Describe and develop the components of a full business plan</w:t>
            </w:r>
          </w:p>
          <w:p w:rsidR="004A1E0A" w:rsidRPr="002444D3" w:rsidRDefault="004A1E0A" w:rsidP="002F7599">
            <w:pPr>
              <w:rPr>
                <w:color w:val="000000"/>
                <w:sz w:val="18"/>
                <w:szCs w:val="18"/>
              </w:rPr>
            </w:pPr>
          </w:p>
          <w:p w:rsidR="002F7599" w:rsidRDefault="002F7599" w:rsidP="00FB6278">
            <w:pPr>
              <w:rPr>
                <w:b/>
                <w:color w:val="000000"/>
                <w:sz w:val="18"/>
                <w:szCs w:val="18"/>
              </w:rPr>
            </w:pPr>
          </w:p>
          <w:p w:rsidR="00FB6278" w:rsidRPr="00D90899" w:rsidRDefault="00FB6278" w:rsidP="004A1E0A">
            <w:pPr>
              <w:ind w:left="684"/>
              <w:rPr>
                <w:color w:val="000000"/>
                <w:sz w:val="18"/>
                <w:szCs w:val="18"/>
              </w:rPr>
            </w:pPr>
          </w:p>
        </w:tc>
        <w:tc>
          <w:tcPr>
            <w:tcW w:w="907" w:type="dxa"/>
          </w:tcPr>
          <w:p w:rsidR="00FB6278" w:rsidRPr="00D90899" w:rsidRDefault="004033E9" w:rsidP="00FB6278">
            <w:pPr>
              <w:jc w:val="center"/>
              <w:rPr>
                <w:sz w:val="18"/>
                <w:szCs w:val="18"/>
              </w:rPr>
            </w:pPr>
            <w:r>
              <w:rPr>
                <w:sz w:val="18"/>
                <w:szCs w:val="18"/>
              </w:rPr>
              <w:t xml:space="preserve">Textbook </w:t>
            </w:r>
            <w:r w:rsidR="00FB6278">
              <w:rPr>
                <w:sz w:val="18"/>
                <w:szCs w:val="18"/>
              </w:rPr>
              <w:t>1</w:t>
            </w:r>
            <w:r>
              <w:rPr>
                <w:sz w:val="18"/>
                <w:szCs w:val="18"/>
              </w:rPr>
              <w:t>1.2-11.4</w:t>
            </w:r>
          </w:p>
        </w:tc>
        <w:tc>
          <w:tcPr>
            <w:tcW w:w="2839" w:type="dxa"/>
          </w:tcPr>
          <w:p w:rsidR="00FB6278" w:rsidRDefault="00FB6278" w:rsidP="00FB6278">
            <w:pPr>
              <w:rPr>
                <w:b/>
                <w:i/>
                <w:sz w:val="18"/>
                <w:szCs w:val="18"/>
              </w:rPr>
            </w:pPr>
            <w:r w:rsidRPr="00393E58">
              <w:rPr>
                <w:b/>
                <w:i/>
                <w:sz w:val="18"/>
                <w:szCs w:val="18"/>
              </w:rPr>
              <w:t>Work on writing your business plans</w:t>
            </w:r>
          </w:p>
          <w:p w:rsidR="002F7599" w:rsidRDefault="00D47EB2" w:rsidP="00FB6278">
            <w:pPr>
              <w:rPr>
                <w:b/>
                <w:i/>
                <w:color w:val="0070C0"/>
                <w:sz w:val="18"/>
                <w:szCs w:val="18"/>
              </w:rPr>
            </w:pPr>
            <w:r w:rsidRPr="00290046">
              <w:rPr>
                <w:b/>
                <w:i/>
                <w:color w:val="0070C0"/>
                <w:sz w:val="18"/>
                <w:szCs w:val="18"/>
              </w:rPr>
              <w:t xml:space="preserve">Quiz </w:t>
            </w:r>
            <w:r>
              <w:rPr>
                <w:b/>
                <w:i/>
                <w:color w:val="0070C0"/>
                <w:sz w:val="18"/>
                <w:szCs w:val="18"/>
              </w:rPr>
              <w:t>3 (9, 11, 12)</w:t>
            </w:r>
          </w:p>
          <w:p w:rsidR="00221780" w:rsidRPr="00221780" w:rsidRDefault="00221780" w:rsidP="00FB6278">
            <w:pPr>
              <w:rPr>
                <w:bCs/>
                <w:i/>
                <w:sz w:val="18"/>
                <w:szCs w:val="18"/>
              </w:rPr>
            </w:pPr>
            <w:r w:rsidRPr="00221780">
              <w:rPr>
                <w:bCs/>
                <w:i/>
                <w:color w:val="0070C0"/>
                <w:sz w:val="18"/>
                <w:szCs w:val="18"/>
              </w:rPr>
              <w:t>Discussion board assignment</w:t>
            </w:r>
          </w:p>
          <w:p w:rsidR="00FB6278" w:rsidRPr="00D90899" w:rsidRDefault="00FB6278" w:rsidP="00FB6278">
            <w:pPr>
              <w:rPr>
                <w:b/>
                <w:i/>
                <w:color w:val="0070C0"/>
                <w:sz w:val="18"/>
                <w:szCs w:val="18"/>
              </w:rPr>
            </w:pPr>
          </w:p>
        </w:tc>
      </w:tr>
      <w:tr w:rsidR="00FB6278" w:rsidRPr="00D90899" w:rsidTr="00A628ED">
        <w:trPr>
          <w:trHeight w:val="251"/>
        </w:trPr>
        <w:tc>
          <w:tcPr>
            <w:tcW w:w="791" w:type="dxa"/>
          </w:tcPr>
          <w:p w:rsidR="00FB6278" w:rsidRPr="00D90899" w:rsidRDefault="00FB6278" w:rsidP="00FB6278">
            <w:pPr>
              <w:rPr>
                <w:sz w:val="18"/>
                <w:szCs w:val="18"/>
              </w:rPr>
            </w:pPr>
            <w:r w:rsidRPr="00D90899">
              <w:rPr>
                <w:color w:val="000000"/>
                <w:sz w:val="18"/>
                <w:szCs w:val="18"/>
              </w:rPr>
              <w:t>Week 1</w:t>
            </w:r>
            <w:r w:rsidR="00135121">
              <w:rPr>
                <w:color w:val="000000"/>
                <w:sz w:val="18"/>
                <w:szCs w:val="18"/>
              </w:rPr>
              <w:t>2</w:t>
            </w:r>
          </w:p>
        </w:tc>
        <w:tc>
          <w:tcPr>
            <w:tcW w:w="2123" w:type="dxa"/>
          </w:tcPr>
          <w:p w:rsidR="00FB6278" w:rsidRPr="00D90899" w:rsidRDefault="001410B4" w:rsidP="00FB6278">
            <w:pPr>
              <w:rPr>
                <w:color w:val="000000"/>
                <w:sz w:val="18"/>
                <w:szCs w:val="18"/>
              </w:rPr>
            </w:pPr>
            <w:r>
              <w:rPr>
                <w:color w:val="000000"/>
                <w:sz w:val="18"/>
                <w:szCs w:val="18"/>
              </w:rPr>
              <w:t xml:space="preserve">Week of </w:t>
            </w:r>
            <w:r w:rsidR="00D47EB2">
              <w:rPr>
                <w:color w:val="000000"/>
                <w:sz w:val="18"/>
                <w:szCs w:val="18"/>
              </w:rPr>
              <w:t>Nov. 9</w:t>
            </w:r>
          </w:p>
        </w:tc>
        <w:tc>
          <w:tcPr>
            <w:tcW w:w="1931" w:type="dxa"/>
          </w:tcPr>
          <w:p w:rsidR="00FB6278" w:rsidRPr="000C2E64" w:rsidRDefault="00135121" w:rsidP="00FB6278">
            <w:pPr>
              <w:rPr>
                <w:b/>
                <w:i/>
                <w:color w:val="000000"/>
                <w:sz w:val="18"/>
                <w:szCs w:val="18"/>
              </w:rPr>
            </w:pPr>
            <w:r>
              <w:rPr>
                <w:b/>
                <w:i/>
                <w:color w:val="000000"/>
                <w:sz w:val="18"/>
                <w:szCs w:val="18"/>
              </w:rPr>
              <w:t>Pitching</w:t>
            </w:r>
          </w:p>
        </w:tc>
        <w:tc>
          <w:tcPr>
            <w:tcW w:w="3503" w:type="dxa"/>
          </w:tcPr>
          <w:p w:rsidR="00FB6278" w:rsidRDefault="00427198" w:rsidP="00FB6278">
            <w:pPr>
              <w:rPr>
                <w:b/>
                <w:bCs/>
                <w:i/>
                <w:sz w:val="18"/>
                <w:szCs w:val="18"/>
              </w:rPr>
            </w:pPr>
            <w:r w:rsidRPr="00C4667D">
              <w:rPr>
                <w:b/>
                <w:bCs/>
                <w:i/>
                <w:sz w:val="18"/>
                <w:szCs w:val="18"/>
              </w:rPr>
              <w:t>Class will meet in person over zoom Weeks 12-15</w:t>
            </w:r>
          </w:p>
          <w:p w:rsidR="004A1E0A" w:rsidRDefault="004A1E0A" w:rsidP="00FB6278">
            <w:pPr>
              <w:rPr>
                <w:b/>
                <w:bCs/>
                <w:i/>
                <w:sz w:val="18"/>
                <w:szCs w:val="18"/>
              </w:rPr>
            </w:pPr>
          </w:p>
          <w:p w:rsidR="004A1E0A" w:rsidRPr="004A1E0A" w:rsidRDefault="004A1E0A" w:rsidP="00F37BC5">
            <w:pPr>
              <w:numPr>
                <w:ilvl w:val="0"/>
                <w:numId w:val="21"/>
              </w:numPr>
              <w:rPr>
                <w:iCs/>
                <w:sz w:val="18"/>
                <w:szCs w:val="18"/>
              </w:rPr>
            </w:pPr>
            <w:r w:rsidRPr="004A1E0A">
              <w:rPr>
                <w:iCs/>
                <w:sz w:val="18"/>
                <w:szCs w:val="18"/>
              </w:rPr>
              <w:t>Understand the various audiences an entrepreneur may pitch to and how the pitch goals vary for each</w:t>
            </w:r>
          </w:p>
          <w:p w:rsidR="004A1E0A" w:rsidRPr="004A1E0A" w:rsidRDefault="004A1E0A" w:rsidP="00F37BC5">
            <w:pPr>
              <w:numPr>
                <w:ilvl w:val="0"/>
                <w:numId w:val="21"/>
              </w:numPr>
              <w:rPr>
                <w:iCs/>
                <w:sz w:val="18"/>
                <w:szCs w:val="18"/>
              </w:rPr>
            </w:pPr>
            <w:r w:rsidRPr="004A1E0A">
              <w:rPr>
                <w:iCs/>
                <w:sz w:val="18"/>
                <w:szCs w:val="18"/>
              </w:rPr>
              <w:t>Define and develop the key elements of a pitch</w:t>
            </w:r>
          </w:p>
          <w:p w:rsidR="004A1E0A" w:rsidRPr="004A1E0A" w:rsidRDefault="004A1E0A" w:rsidP="00F37BC5">
            <w:pPr>
              <w:numPr>
                <w:ilvl w:val="0"/>
                <w:numId w:val="21"/>
              </w:numPr>
              <w:rPr>
                <w:iCs/>
                <w:sz w:val="18"/>
                <w:szCs w:val="18"/>
              </w:rPr>
            </w:pPr>
            <w:r w:rsidRPr="004A1E0A">
              <w:rPr>
                <w:iCs/>
                <w:sz w:val="18"/>
                <w:szCs w:val="18"/>
              </w:rPr>
              <w:t>Describe a pitch deck and pitfalls to avoid</w:t>
            </w:r>
          </w:p>
          <w:p w:rsidR="004A1E0A" w:rsidRPr="00B32A05" w:rsidRDefault="004A1E0A" w:rsidP="00FB6278">
            <w:pPr>
              <w:rPr>
                <w:i/>
                <w:sz w:val="18"/>
                <w:szCs w:val="18"/>
              </w:rPr>
            </w:pPr>
          </w:p>
        </w:tc>
        <w:tc>
          <w:tcPr>
            <w:tcW w:w="907" w:type="dxa"/>
          </w:tcPr>
          <w:p w:rsidR="00FB6278" w:rsidRPr="00D90899" w:rsidRDefault="00135121" w:rsidP="00FB6278">
            <w:pPr>
              <w:jc w:val="center"/>
              <w:rPr>
                <w:sz w:val="18"/>
                <w:szCs w:val="18"/>
              </w:rPr>
            </w:pPr>
            <w:r>
              <w:rPr>
                <w:sz w:val="18"/>
                <w:szCs w:val="18"/>
              </w:rPr>
              <w:t>Textbook 7.3 and 7.4</w:t>
            </w:r>
          </w:p>
        </w:tc>
        <w:tc>
          <w:tcPr>
            <w:tcW w:w="2839" w:type="dxa"/>
          </w:tcPr>
          <w:p w:rsidR="00FB6278" w:rsidRPr="00B32A05" w:rsidRDefault="00FB6278" w:rsidP="00FB6278">
            <w:pPr>
              <w:rPr>
                <w:b/>
                <w:i/>
                <w:sz w:val="18"/>
                <w:szCs w:val="18"/>
              </w:rPr>
            </w:pPr>
            <w:r w:rsidRPr="00B32A05">
              <w:rPr>
                <w:b/>
                <w:i/>
                <w:color w:val="000000" w:themeColor="text1"/>
                <w:sz w:val="18"/>
                <w:szCs w:val="18"/>
              </w:rPr>
              <w:t xml:space="preserve"> </w:t>
            </w:r>
            <w:r w:rsidRPr="00B32A05">
              <w:rPr>
                <w:b/>
                <w:i/>
                <w:color w:val="FF0000"/>
                <w:sz w:val="18"/>
                <w:szCs w:val="18"/>
              </w:rPr>
              <w:t>Investor Pitch</w:t>
            </w:r>
            <w:r w:rsidR="009A5625">
              <w:rPr>
                <w:b/>
                <w:i/>
                <w:color w:val="FF0000"/>
                <w:sz w:val="18"/>
                <w:szCs w:val="18"/>
              </w:rPr>
              <w:t xml:space="preserve"> Group</w:t>
            </w:r>
            <w:r w:rsidR="00D44195">
              <w:rPr>
                <w:b/>
                <w:i/>
                <w:color w:val="FF0000"/>
                <w:sz w:val="18"/>
                <w:szCs w:val="18"/>
              </w:rPr>
              <w:t xml:space="preserve"> 1</w:t>
            </w:r>
          </w:p>
        </w:tc>
      </w:tr>
      <w:tr w:rsidR="00FB6278" w:rsidRPr="00D90899" w:rsidTr="00A628ED">
        <w:trPr>
          <w:trHeight w:val="251"/>
        </w:trPr>
        <w:tc>
          <w:tcPr>
            <w:tcW w:w="791" w:type="dxa"/>
          </w:tcPr>
          <w:p w:rsidR="00FB6278" w:rsidRPr="00D90899" w:rsidRDefault="00FB6278" w:rsidP="00FB6278">
            <w:pPr>
              <w:rPr>
                <w:sz w:val="18"/>
                <w:szCs w:val="18"/>
              </w:rPr>
            </w:pPr>
            <w:r w:rsidRPr="00D90899">
              <w:rPr>
                <w:color w:val="000000"/>
                <w:sz w:val="18"/>
                <w:szCs w:val="18"/>
              </w:rPr>
              <w:t>Week 1</w:t>
            </w:r>
            <w:r w:rsidR="00D47EB2">
              <w:rPr>
                <w:color w:val="000000"/>
                <w:sz w:val="18"/>
                <w:szCs w:val="18"/>
              </w:rPr>
              <w:t>3</w:t>
            </w:r>
          </w:p>
        </w:tc>
        <w:tc>
          <w:tcPr>
            <w:tcW w:w="2123" w:type="dxa"/>
          </w:tcPr>
          <w:p w:rsidR="00FB6278" w:rsidRPr="00D90899" w:rsidRDefault="001410B4" w:rsidP="00FB6278">
            <w:pPr>
              <w:rPr>
                <w:color w:val="000000"/>
                <w:sz w:val="18"/>
                <w:szCs w:val="18"/>
              </w:rPr>
            </w:pPr>
            <w:r>
              <w:rPr>
                <w:color w:val="000000"/>
                <w:sz w:val="18"/>
                <w:szCs w:val="18"/>
              </w:rPr>
              <w:t xml:space="preserve">Week of </w:t>
            </w:r>
            <w:r w:rsidR="00D47EB2">
              <w:rPr>
                <w:color w:val="000000"/>
                <w:sz w:val="18"/>
                <w:szCs w:val="18"/>
              </w:rPr>
              <w:t>Nov. 16</w:t>
            </w:r>
          </w:p>
        </w:tc>
        <w:tc>
          <w:tcPr>
            <w:tcW w:w="1931" w:type="dxa"/>
          </w:tcPr>
          <w:p w:rsidR="00FB6278" w:rsidRPr="000C2E64" w:rsidRDefault="00FB6278" w:rsidP="00FB6278">
            <w:pPr>
              <w:rPr>
                <w:b/>
                <w:i/>
                <w:color w:val="000000"/>
                <w:sz w:val="18"/>
                <w:szCs w:val="18"/>
              </w:rPr>
            </w:pPr>
            <w:r w:rsidRPr="000C2E64">
              <w:rPr>
                <w:b/>
                <w:i/>
                <w:color w:val="000000"/>
                <w:sz w:val="18"/>
                <w:szCs w:val="18"/>
              </w:rPr>
              <w:t>Completed Business Plans</w:t>
            </w:r>
          </w:p>
        </w:tc>
        <w:tc>
          <w:tcPr>
            <w:tcW w:w="3503" w:type="dxa"/>
          </w:tcPr>
          <w:p w:rsidR="00FB6278" w:rsidRPr="00C4667D" w:rsidRDefault="00FB6278" w:rsidP="00FB6278">
            <w:pPr>
              <w:rPr>
                <w:b/>
                <w:bCs/>
                <w:i/>
                <w:sz w:val="18"/>
                <w:szCs w:val="18"/>
              </w:rPr>
            </w:pPr>
          </w:p>
        </w:tc>
        <w:tc>
          <w:tcPr>
            <w:tcW w:w="907" w:type="dxa"/>
          </w:tcPr>
          <w:p w:rsidR="00FB6278" w:rsidRPr="00D90899" w:rsidRDefault="00FB6278" w:rsidP="00FB6278">
            <w:pPr>
              <w:jc w:val="center"/>
              <w:rPr>
                <w:sz w:val="18"/>
                <w:szCs w:val="18"/>
              </w:rPr>
            </w:pPr>
          </w:p>
        </w:tc>
        <w:tc>
          <w:tcPr>
            <w:tcW w:w="2839" w:type="dxa"/>
          </w:tcPr>
          <w:p w:rsidR="00D44195" w:rsidRDefault="00D44195" w:rsidP="00FB6278">
            <w:pPr>
              <w:rPr>
                <w:b/>
                <w:i/>
                <w:color w:val="000000" w:themeColor="text1"/>
                <w:sz w:val="18"/>
                <w:szCs w:val="18"/>
              </w:rPr>
            </w:pPr>
            <w:r w:rsidRPr="00B32A05">
              <w:rPr>
                <w:b/>
                <w:i/>
                <w:color w:val="FF0000"/>
                <w:sz w:val="18"/>
                <w:szCs w:val="18"/>
              </w:rPr>
              <w:t>Investor Pitch</w:t>
            </w:r>
            <w:r w:rsidR="009A5625">
              <w:rPr>
                <w:b/>
                <w:i/>
                <w:color w:val="FF0000"/>
                <w:sz w:val="18"/>
                <w:szCs w:val="18"/>
              </w:rPr>
              <w:t xml:space="preserve"> Group </w:t>
            </w:r>
            <w:r>
              <w:rPr>
                <w:b/>
                <w:i/>
                <w:color w:val="FF0000"/>
                <w:sz w:val="18"/>
                <w:szCs w:val="18"/>
              </w:rPr>
              <w:t xml:space="preserve"> 2</w:t>
            </w:r>
          </w:p>
          <w:p w:rsidR="00FB6278" w:rsidRPr="00B32A05" w:rsidRDefault="008B6C83" w:rsidP="00FB6278">
            <w:pPr>
              <w:rPr>
                <w:b/>
                <w:i/>
                <w:color w:val="FF0000"/>
                <w:sz w:val="18"/>
                <w:szCs w:val="18"/>
              </w:rPr>
            </w:pPr>
            <w:r>
              <w:rPr>
                <w:b/>
                <w:i/>
                <w:color w:val="000000" w:themeColor="text1"/>
                <w:sz w:val="18"/>
                <w:szCs w:val="18"/>
              </w:rPr>
              <w:t xml:space="preserve">Final </w:t>
            </w:r>
            <w:r w:rsidRPr="000C2E64">
              <w:rPr>
                <w:b/>
                <w:i/>
                <w:color w:val="000000" w:themeColor="text1"/>
                <w:sz w:val="18"/>
                <w:szCs w:val="18"/>
              </w:rPr>
              <w:t xml:space="preserve">Business Plan &amp; Final Investor Pitch PowerPoint Due on </w:t>
            </w:r>
            <w:r w:rsidR="008F571C">
              <w:rPr>
                <w:b/>
                <w:i/>
                <w:color w:val="000000" w:themeColor="text1"/>
                <w:sz w:val="18"/>
                <w:szCs w:val="18"/>
              </w:rPr>
              <w:t>Wednesday</w:t>
            </w:r>
          </w:p>
        </w:tc>
      </w:tr>
      <w:tr w:rsidR="00D47EB2" w:rsidRPr="00D90899" w:rsidTr="00A9515B">
        <w:trPr>
          <w:trHeight w:val="320"/>
        </w:trPr>
        <w:tc>
          <w:tcPr>
            <w:tcW w:w="791" w:type="dxa"/>
          </w:tcPr>
          <w:p w:rsidR="00D47EB2" w:rsidRPr="00D90899" w:rsidRDefault="00D47EB2" w:rsidP="00FB6278">
            <w:pPr>
              <w:rPr>
                <w:color w:val="000000"/>
                <w:sz w:val="18"/>
                <w:szCs w:val="18"/>
              </w:rPr>
            </w:pPr>
            <w:r>
              <w:rPr>
                <w:color w:val="000000"/>
                <w:sz w:val="18"/>
                <w:szCs w:val="18"/>
              </w:rPr>
              <w:t>BREAK</w:t>
            </w:r>
          </w:p>
        </w:tc>
        <w:tc>
          <w:tcPr>
            <w:tcW w:w="2123" w:type="dxa"/>
          </w:tcPr>
          <w:p w:rsidR="00D47EB2" w:rsidRDefault="00D47EB2" w:rsidP="00FB6278">
            <w:pPr>
              <w:rPr>
                <w:color w:val="000000"/>
                <w:sz w:val="18"/>
                <w:szCs w:val="18"/>
              </w:rPr>
            </w:pPr>
            <w:r>
              <w:rPr>
                <w:color w:val="000000"/>
                <w:sz w:val="18"/>
                <w:szCs w:val="18"/>
              </w:rPr>
              <w:t>Nov. 23</w:t>
            </w:r>
          </w:p>
        </w:tc>
        <w:tc>
          <w:tcPr>
            <w:tcW w:w="1931" w:type="dxa"/>
          </w:tcPr>
          <w:p w:rsidR="00D47EB2" w:rsidRPr="000C2E64" w:rsidRDefault="00D47EB2" w:rsidP="00FB6278">
            <w:pPr>
              <w:rPr>
                <w:b/>
                <w:i/>
                <w:color w:val="000000"/>
                <w:sz w:val="18"/>
                <w:szCs w:val="18"/>
              </w:rPr>
            </w:pPr>
            <w:r>
              <w:rPr>
                <w:b/>
                <w:i/>
                <w:color w:val="000000"/>
                <w:sz w:val="18"/>
                <w:szCs w:val="18"/>
              </w:rPr>
              <w:t>No CLASS</w:t>
            </w:r>
          </w:p>
        </w:tc>
        <w:tc>
          <w:tcPr>
            <w:tcW w:w="3503" w:type="dxa"/>
          </w:tcPr>
          <w:p w:rsidR="00D47EB2" w:rsidRPr="00B32A05" w:rsidRDefault="00D47EB2" w:rsidP="00FB6278">
            <w:pPr>
              <w:rPr>
                <w:i/>
                <w:sz w:val="18"/>
                <w:szCs w:val="18"/>
              </w:rPr>
            </w:pPr>
            <w:r>
              <w:rPr>
                <w:i/>
                <w:sz w:val="18"/>
                <w:szCs w:val="18"/>
              </w:rPr>
              <w:t>Thanksgiving</w:t>
            </w:r>
          </w:p>
        </w:tc>
        <w:tc>
          <w:tcPr>
            <w:tcW w:w="907" w:type="dxa"/>
          </w:tcPr>
          <w:p w:rsidR="00D47EB2" w:rsidRPr="00D90899" w:rsidRDefault="00D47EB2" w:rsidP="00FB6278">
            <w:pPr>
              <w:jc w:val="center"/>
              <w:rPr>
                <w:sz w:val="18"/>
                <w:szCs w:val="18"/>
              </w:rPr>
            </w:pPr>
          </w:p>
        </w:tc>
        <w:tc>
          <w:tcPr>
            <w:tcW w:w="2839" w:type="dxa"/>
          </w:tcPr>
          <w:p w:rsidR="00D47EB2" w:rsidRPr="00B32A05" w:rsidRDefault="00D47EB2" w:rsidP="00A9515B">
            <w:pPr>
              <w:rPr>
                <w:b/>
                <w:i/>
                <w:color w:val="FF0000"/>
                <w:sz w:val="18"/>
                <w:szCs w:val="18"/>
              </w:rPr>
            </w:pPr>
          </w:p>
        </w:tc>
      </w:tr>
      <w:tr w:rsidR="008B6C83" w:rsidRPr="00D90899" w:rsidTr="003C5396">
        <w:trPr>
          <w:trHeight w:val="251"/>
        </w:trPr>
        <w:tc>
          <w:tcPr>
            <w:tcW w:w="791" w:type="dxa"/>
          </w:tcPr>
          <w:p w:rsidR="008B6C83" w:rsidRPr="00D90899" w:rsidRDefault="008B6C83" w:rsidP="00FB6278">
            <w:pPr>
              <w:rPr>
                <w:sz w:val="18"/>
                <w:szCs w:val="18"/>
              </w:rPr>
            </w:pPr>
            <w:r w:rsidRPr="00D90899">
              <w:rPr>
                <w:color w:val="000000"/>
                <w:sz w:val="18"/>
                <w:szCs w:val="18"/>
              </w:rPr>
              <w:t>Week 1</w:t>
            </w:r>
            <w:r w:rsidR="00D47EB2">
              <w:rPr>
                <w:color w:val="000000"/>
                <w:sz w:val="18"/>
                <w:szCs w:val="18"/>
              </w:rPr>
              <w:t>4</w:t>
            </w:r>
          </w:p>
        </w:tc>
        <w:tc>
          <w:tcPr>
            <w:tcW w:w="2123" w:type="dxa"/>
          </w:tcPr>
          <w:p w:rsidR="008B6C83" w:rsidRPr="009901A8" w:rsidRDefault="00D47EB2" w:rsidP="00FB6278">
            <w:pPr>
              <w:rPr>
                <w:color w:val="000000"/>
                <w:sz w:val="18"/>
                <w:szCs w:val="18"/>
              </w:rPr>
            </w:pPr>
            <w:r>
              <w:rPr>
                <w:color w:val="000000"/>
                <w:sz w:val="18"/>
                <w:szCs w:val="18"/>
              </w:rPr>
              <w:t>No</w:t>
            </w:r>
            <w:r w:rsidR="00A9515B">
              <w:rPr>
                <w:color w:val="000000"/>
                <w:sz w:val="18"/>
                <w:szCs w:val="18"/>
              </w:rPr>
              <w:t>v. 30</w:t>
            </w:r>
          </w:p>
        </w:tc>
        <w:tc>
          <w:tcPr>
            <w:tcW w:w="5434" w:type="dxa"/>
            <w:gridSpan w:val="2"/>
          </w:tcPr>
          <w:p w:rsidR="008B6C83" w:rsidRPr="00D90899" w:rsidRDefault="00C4667D" w:rsidP="00C4667D">
            <w:pPr>
              <w:rPr>
                <w:sz w:val="18"/>
                <w:szCs w:val="18"/>
              </w:rPr>
            </w:pPr>
            <w:r>
              <w:rPr>
                <w:b/>
                <w:i/>
                <w:color w:val="000000"/>
                <w:sz w:val="18"/>
                <w:szCs w:val="18"/>
              </w:rPr>
              <w:t>Pitching</w:t>
            </w:r>
          </w:p>
        </w:tc>
        <w:tc>
          <w:tcPr>
            <w:tcW w:w="907" w:type="dxa"/>
          </w:tcPr>
          <w:p w:rsidR="008B6C83" w:rsidRPr="00D90899" w:rsidRDefault="008B6C83" w:rsidP="00FB6278">
            <w:pPr>
              <w:jc w:val="center"/>
              <w:rPr>
                <w:sz w:val="18"/>
                <w:szCs w:val="18"/>
              </w:rPr>
            </w:pPr>
          </w:p>
        </w:tc>
        <w:tc>
          <w:tcPr>
            <w:tcW w:w="2839" w:type="dxa"/>
          </w:tcPr>
          <w:p w:rsidR="008B6C83" w:rsidRDefault="008B6C83" w:rsidP="008B6C83">
            <w:pPr>
              <w:rPr>
                <w:b/>
                <w:i/>
                <w:sz w:val="18"/>
                <w:szCs w:val="18"/>
              </w:rPr>
            </w:pPr>
            <w:r>
              <w:rPr>
                <w:b/>
                <w:i/>
                <w:color w:val="0070C0"/>
                <w:sz w:val="18"/>
                <w:szCs w:val="18"/>
              </w:rPr>
              <w:t>Final Exam</w:t>
            </w:r>
            <w:r w:rsidR="006E7F0B">
              <w:rPr>
                <w:b/>
                <w:i/>
                <w:color w:val="0070C0"/>
                <w:sz w:val="18"/>
                <w:szCs w:val="18"/>
              </w:rPr>
              <w:t xml:space="preserve"> Period</w:t>
            </w:r>
            <w:r w:rsidRPr="00D90899">
              <w:rPr>
                <w:b/>
                <w:i/>
                <w:color w:val="0070C0"/>
                <w:sz w:val="18"/>
                <w:szCs w:val="18"/>
              </w:rPr>
              <w:t>:</w:t>
            </w:r>
            <w:r w:rsidRPr="00D90899">
              <w:rPr>
                <w:b/>
                <w:i/>
                <w:sz w:val="18"/>
                <w:szCs w:val="18"/>
              </w:rPr>
              <w:t xml:space="preserve"> </w:t>
            </w:r>
          </w:p>
          <w:p w:rsidR="009A5625" w:rsidRDefault="009A5625" w:rsidP="009A5625">
            <w:pPr>
              <w:rPr>
                <w:b/>
                <w:i/>
                <w:color w:val="000000" w:themeColor="text1"/>
                <w:sz w:val="18"/>
                <w:szCs w:val="18"/>
              </w:rPr>
            </w:pPr>
            <w:r w:rsidRPr="00B32A05">
              <w:rPr>
                <w:b/>
                <w:i/>
                <w:color w:val="FF0000"/>
                <w:sz w:val="18"/>
                <w:szCs w:val="18"/>
              </w:rPr>
              <w:t>Investor Pitch</w:t>
            </w:r>
            <w:r>
              <w:rPr>
                <w:b/>
                <w:i/>
                <w:color w:val="FF0000"/>
                <w:sz w:val="18"/>
                <w:szCs w:val="18"/>
              </w:rPr>
              <w:t xml:space="preserve"> Group 3 </w:t>
            </w:r>
          </w:p>
          <w:p w:rsidR="009A5625" w:rsidRPr="00B32A05" w:rsidRDefault="009A5625" w:rsidP="008B6C83">
            <w:pPr>
              <w:rPr>
                <w:b/>
                <w:i/>
                <w:color w:val="000000" w:themeColor="text1"/>
                <w:sz w:val="18"/>
                <w:szCs w:val="18"/>
              </w:rPr>
            </w:pPr>
          </w:p>
        </w:tc>
      </w:tr>
      <w:tr w:rsidR="00A9515B" w:rsidRPr="00D90899" w:rsidTr="003C5396">
        <w:trPr>
          <w:trHeight w:val="251"/>
        </w:trPr>
        <w:tc>
          <w:tcPr>
            <w:tcW w:w="791" w:type="dxa"/>
          </w:tcPr>
          <w:p w:rsidR="00A9515B" w:rsidRPr="00D90899" w:rsidRDefault="00A9515B" w:rsidP="00FB6278">
            <w:pPr>
              <w:rPr>
                <w:color w:val="000000"/>
                <w:sz w:val="18"/>
                <w:szCs w:val="18"/>
              </w:rPr>
            </w:pPr>
            <w:r>
              <w:rPr>
                <w:color w:val="000000"/>
                <w:sz w:val="18"/>
                <w:szCs w:val="18"/>
              </w:rPr>
              <w:t>Week 15</w:t>
            </w:r>
          </w:p>
        </w:tc>
        <w:tc>
          <w:tcPr>
            <w:tcW w:w="2123" w:type="dxa"/>
          </w:tcPr>
          <w:p w:rsidR="00A9515B" w:rsidRDefault="00A9515B" w:rsidP="00FB6278">
            <w:pPr>
              <w:rPr>
                <w:color w:val="000000"/>
                <w:sz w:val="18"/>
                <w:szCs w:val="18"/>
              </w:rPr>
            </w:pPr>
          </w:p>
        </w:tc>
        <w:tc>
          <w:tcPr>
            <w:tcW w:w="5434" w:type="dxa"/>
            <w:gridSpan w:val="2"/>
          </w:tcPr>
          <w:p w:rsidR="00A9515B" w:rsidRDefault="00A9515B" w:rsidP="008B6C83">
            <w:pPr>
              <w:jc w:val="center"/>
              <w:rPr>
                <w:b/>
                <w:i/>
                <w:color w:val="00B050"/>
                <w:sz w:val="18"/>
                <w:szCs w:val="18"/>
              </w:rPr>
            </w:pPr>
            <w:r>
              <w:rPr>
                <w:b/>
                <w:i/>
                <w:color w:val="00B050"/>
                <w:sz w:val="18"/>
                <w:szCs w:val="18"/>
              </w:rPr>
              <w:t xml:space="preserve">Georgia State </w:t>
            </w:r>
            <w:r w:rsidRPr="006B54B4">
              <w:rPr>
                <w:b/>
                <w:i/>
                <w:color w:val="00B050"/>
                <w:sz w:val="18"/>
                <w:szCs w:val="18"/>
              </w:rPr>
              <w:t>Final Exam Period</w:t>
            </w:r>
            <w:r>
              <w:rPr>
                <w:b/>
                <w:i/>
                <w:color w:val="00B050"/>
                <w:sz w:val="18"/>
                <w:szCs w:val="18"/>
              </w:rPr>
              <w:t xml:space="preserve"> (Dec. 8-15)</w:t>
            </w:r>
          </w:p>
        </w:tc>
        <w:tc>
          <w:tcPr>
            <w:tcW w:w="907" w:type="dxa"/>
          </w:tcPr>
          <w:p w:rsidR="00A9515B" w:rsidRPr="00D90899" w:rsidRDefault="00A9515B" w:rsidP="00FB6278">
            <w:pPr>
              <w:jc w:val="center"/>
              <w:rPr>
                <w:sz w:val="18"/>
                <w:szCs w:val="18"/>
              </w:rPr>
            </w:pPr>
          </w:p>
        </w:tc>
        <w:tc>
          <w:tcPr>
            <w:tcW w:w="2839" w:type="dxa"/>
          </w:tcPr>
          <w:p w:rsidR="00A9515B" w:rsidRDefault="00A9515B" w:rsidP="00A9515B">
            <w:pPr>
              <w:rPr>
                <w:b/>
                <w:i/>
                <w:color w:val="000000" w:themeColor="text1"/>
                <w:sz w:val="18"/>
                <w:szCs w:val="18"/>
              </w:rPr>
            </w:pPr>
            <w:r w:rsidRPr="00B32A05">
              <w:rPr>
                <w:b/>
                <w:i/>
                <w:color w:val="FF0000"/>
                <w:sz w:val="18"/>
                <w:szCs w:val="18"/>
              </w:rPr>
              <w:t>Investor Pitch</w:t>
            </w:r>
            <w:r>
              <w:rPr>
                <w:b/>
                <w:i/>
                <w:color w:val="FF0000"/>
                <w:sz w:val="18"/>
                <w:szCs w:val="18"/>
              </w:rPr>
              <w:t xml:space="preserve"> Group 4 (if needed)</w:t>
            </w:r>
          </w:p>
          <w:p w:rsidR="00A9515B" w:rsidRDefault="00A9515B" w:rsidP="008B6C83">
            <w:pPr>
              <w:rPr>
                <w:b/>
                <w:i/>
                <w:color w:val="0070C0"/>
                <w:sz w:val="18"/>
                <w:szCs w:val="18"/>
              </w:rPr>
            </w:pPr>
          </w:p>
        </w:tc>
      </w:tr>
      <w:bookmarkEnd w:id="1"/>
    </w:tbl>
    <w:p w:rsidR="003C5396" w:rsidRDefault="003C5396" w:rsidP="005D27C4">
      <w:pPr>
        <w:rPr>
          <w:b/>
          <w:bCs/>
          <w:i/>
          <w:sz w:val="20"/>
          <w:szCs w:val="20"/>
        </w:rPr>
      </w:pPr>
    </w:p>
    <w:p w:rsidR="005D27C4" w:rsidRPr="005D27C4" w:rsidRDefault="005D27C4" w:rsidP="005D27C4">
      <w:pPr>
        <w:rPr>
          <w:b/>
          <w:bCs/>
          <w:i/>
          <w:sz w:val="20"/>
          <w:szCs w:val="20"/>
        </w:rPr>
      </w:pPr>
      <w:r w:rsidRPr="005D27C4">
        <w:rPr>
          <w:b/>
          <w:bCs/>
          <w:i/>
          <w:sz w:val="20"/>
          <w:szCs w:val="20"/>
        </w:rPr>
        <w:t xml:space="preserve">All assignments MUST be completed and submitted in the course dropbox.  </w:t>
      </w:r>
    </w:p>
    <w:p w:rsidR="005D27C4" w:rsidRPr="005D27C4" w:rsidRDefault="005D27C4" w:rsidP="005D27C4">
      <w:pPr>
        <w:rPr>
          <w:b/>
          <w:bCs/>
          <w:i/>
          <w:sz w:val="20"/>
          <w:szCs w:val="20"/>
        </w:rPr>
      </w:pPr>
      <w:r w:rsidRPr="005D27C4">
        <w:rPr>
          <w:b/>
          <w:bCs/>
          <w:i/>
          <w:sz w:val="20"/>
          <w:szCs w:val="20"/>
        </w:rPr>
        <w:t>*Please note that the schedule is subject to change at the discretion of the instructor.</w:t>
      </w:r>
    </w:p>
    <w:p w:rsidR="005D27C4" w:rsidRPr="005D27C4" w:rsidRDefault="005D27C4" w:rsidP="005D27C4">
      <w:pPr>
        <w:rPr>
          <w:b/>
          <w:bCs/>
          <w:i/>
          <w:sz w:val="20"/>
          <w:szCs w:val="20"/>
        </w:rPr>
      </w:pPr>
      <w:r w:rsidRPr="005D27C4">
        <w:rPr>
          <w:b/>
          <w:bCs/>
          <w:i/>
          <w:iCs/>
          <w:sz w:val="20"/>
          <w:szCs w:val="20"/>
        </w:rPr>
        <w:t>The instructor reserves the right, when necessary, to modify the syllabus, alter the</w:t>
      </w:r>
    </w:p>
    <w:p w:rsidR="005D27C4" w:rsidRPr="005D27C4" w:rsidRDefault="005D27C4" w:rsidP="005D27C4">
      <w:pPr>
        <w:rPr>
          <w:b/>
          <w:bCs/>
          <w:i/>
          <w:iCs/>
          <w:sz w:val="20"/>
          <w:szCs w:val="20"/>
        </w:rPr>
      </w:pPr>
      <w:r w:rsidRPr="005D27C4">
        <w:rPr>
          <w:b/>
          <w:bCs/>
          <w:i/>
          <w:iCs/>
          <w:sz w:val="20"/>
          <w:szCs w:val="20"/>
        </w:rPr>
        <w:t>grading policy, change examination dates, and modify course content. Modifications will be announced and/or discussed.  Students are responsible for any changes.</w:t>
      </w:r>
    </w:p>
    <w:p w:rsidR="005D27C4" w:rsidRPr="005D27C4" w:rsidRDefault="005D27C4" w:rsidP="00737904">
      <w:pPr>
        <w:rPr>
          <w:b/>
          <w:i/>
          <w:sz w:val="20"/>
          <w:szCs w:val="20"/>
        </w:rPr>
      </w:pPr>
    </w:p>
    <w:p w:rsidR="004A1E0A" w:rsidRDefault="004A1E0A" w:rsidP="00737904">
      <w:pPr>
        <w:rPr>
          <w:b/>
          <w:i/>
        </w:rPr>
      </w:pPr>
    </w:p>
    <w:p w:rsidR="004A1E0A" w:rsidRDefault="004A1E0A" w:rsidP="00737904">
      <w:pPr>
        <w:rPr>
          <w:b/>
          <w:i/>
        </w:rPr>
      </w:pPr>
    </w:p>
    <w:p w:rsidR="004A1E0A" w:rsidRDefault="004A1E0A" w:rsidP="00737904">
      <w:pPr>
        <w:rPr>
          <w:b/>
          <w:i/>
        </w:rPr>
      </w:pPr>
    </w:p>
    <w:p w:rsidR="00737904" w:rsidRPr="0035314E" w:rsidRDefault="00737904" w:rsidP="00737904">
      <w:r w:rsidRPr="00737904">
        <w:rPr>
          <w:b/>
          <w:i/>
        </w:rPr>
        <w:t>F</w:t>
      </w:r>
      <w:r w:rsidRPr="00737904">
        <w:rPr>
          <w:b/>
          <w:i/>
          <w:spacing w:val="-2"/>
        </w:rPr>
        <w:t>inal grade will specifically be determined as follows:</w:t>
      </w:r>
    </w:p>
    <w:tbl>
      <w:tblPr>
        <w:tblpPr w:leftFromText="180" w:rightFromText="180" w:vertAnchor="text" w:horzAnchor="margin"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2"/>
        <w:gridCol w:w="1283"/>
      </w:tblGrid>
      <w:tr w:rsidR="00752A73" w:rsidRPr="0035314E" w:rsidTr="00752A73">
        <w:trPr>
          <w:trHeight w:val="288"/>
        </w:trPr>
        <w:tc>
          <w:tcPr>
            <w:tcW w:w="7122" w:type="dxa"/>
            <w:shd w:val="clear" w:color="auto" w:fill="auto"/>
          </w:tcPr>
          <w:p w:rsidR="00752A73" w:rsidRPr="0035314E" w:rsidRDefault="00752A73" w:rsidP="00752A73">
            <w:pPr>
              <w:rPr>
                <w:sz w:val="20"/>
                <w:szCs w:val="20"/>
              </w:rPr>
            </w:pPr>
            <w:r>
              <w:rPr>
                <w:sz w:val="20"/>
                <w:szCs w:val="20"/>
              </w:rPr>
              <w:t>Participation</w:t>
            </w:r>
          </w:p>
        </w:tc>
        <w:tc>
          <w:tcPr>
            <w:tcW w:w="1283" w:type="dxa"/>
            <w:shd w:val="clear" w:color="auto" w:fill="auto"/>
          </w:tcPr>
          <w:p w:rsidR="00752A73" w:rsidRPr="0035314E" w:rsidRDefault="00752A73" w:rsidP="00752A73">
            <w:pPr>
              <w:rPr>
                <w:sz w:val="20"/>
                <w:szCs w:val="20"/>
              </w:rPr>
            </w:pPr>
            <w:r>
              <w:rPr>
                <w:sz w:val="20"/>
                <w:szCs w:val="20"/>
              </w:rPr>
              <w:t>10</w:t>
            </w:r>
            <w:r w:rsidRPr="0035314E">
              <w:rPr>
                <w:sz w:val="20"/>
                <w:szCs w:val="20"/>
              </w:rPr>
              <w:t>%</w:t>
            </w:r>
          </w:p>
        </w:tc>
      </w:tr>
      <w:tr w:rsidR="00752A73" w:rsidRPr="0035314E" w:rsidTr="00752A73">
        <w:trPr>
          <w:trHeight w:val="288"/>
        </w:trPr>
        <w:tc>
          <w:tcPr>
            <w:tcW w:w="7122" w:type="dxa"/>
            <w:shd w:val="clear" w:color="auto" w:fill="auto"/>
          </w:tcPr>
          <w:p w:rsidR="00752A73" w:rsidRDefault="00752A73" w:rsidP="00752A73">
            <w:pPr>
              <w:rPr>
                <w:sz w:val="20"/>
                <w:szCs w:val="20"/>
              </w:rPr>
            </w:pPr>
            <w:r>
              <w:rPr>
                <w:sz w:val="20"/>
                <w:szCs w:val="20"/>
              </w:rPr>
              <w:t>Assignment submissions</w:t>
            </w:r>
          </w:p>
        </w:tc>
        <w:tc>
          <w:tcPr>
            <w:tcW w:w="1283" w:type="dxa"/>
            <w:shd w:val="clear" w:color="auto" w:fill="auto"/>
          </w:tcPr>
          <w:p w:rsidR="00752A73" w:rsidRDefault="00752A73" w:rsidP="00752A73">
            <w:pPr>
              <w:rPr>
                <w:sz w:val="20"/>
                <w:szCs w:val="20"/>
              </w:rPr>
            </w:pPr>
            <w:r>
              <w:rPr>
                <w:sz w:val="20"/>
                <w:szCs w:val="20"/>
              </w:rPr>
              <w:t>15%</w:t>
            </w:r>
          </w:p>
        </w:tc>
      </w:tr>
      <w:tr w:rsidR="00752A73" w:rsidRPr="0035314E" w:rsidTr="00752A73">
        <w:trPr>
          <w:trHeight w:val="249"/>
        </w:trPr>
        <w:tc>
          <w:tcPr>
            <w:tcW w:w="7122" w:type="dxa"/>
            <w:shd w:val="clear" w:color="auto" w:fill="auto"/>
          </w:tcPr>
          <w:p w:rsidR="00752A73" w:rsidRPr="006F7F8E" w:rsidRDefault="00752A73" w:rsidP="00752A73">
            <w:pPr>
              <w:rPr>
                <w:sz w:val="20"/>
                <w:szCs w:val="20"/>
              </w:rPr>
            </w:pPr>
            <w:r>
              <w:rPr>
                <w:sz w:val="20"/>
                <w:szCs w:val="20"/>
              </w:rPr>
              <w:t>Quizzes (3)</w:t>
            </w:r>
          </w:p>
        </w:tc>
        <w:tc>
          <w:tcPr>
            <w:tcW w:w="1283" w:type="dxa"/>
            <w:shd w:val="clear" w:color="auto" w:fill="auto"/>
          </w:tcPr>
          <w:p w:rsidR="00752A73" w:rsidRPr="0035314E" w:rsidRDefault="00752A73" w:rsidP="00752A73">
            <w:pPr>
              <w:rPr>
                <w:sz w:val="20"/>
                <w:szCs w:val="20"/>
              </w:rPr>
            </w:pPr>
            <w:r>
              <w:rPr>
                <w:sz w:val="20"/>
                <w:szCs w:val="20"/>
              </w:rPr>
              <w:t>15</w:t>
            </w:r>
            <w:r w:rsidRPr="0035314E">
              <w:rPr>
                <w:sz w:val="20"/>
                <w:szCs w:val="20"/>
              </w:rPr>
              <w:t>%</w:t>
            </w:r>
          </w:p>
        </w:tc>
      </w:tr>
      <w:tr w:rsidR="00752A73" w:rsidRPr="0035314E" w:rsidTr="00752A73">
        <w:trPr>
          <w:trHeight w:val="249"/>
        </w:trPr>
        <w:tc>
          <w:tcPr>
            <w:tcW w:w="7122" w:type="dxa"/>
            <w:shd w:val="clear" w:color="auto" w:fill="auto"/>
          </w:tcPr>
          <w:p w:rsidR="00752A73" w:rsidRPr="006F7F8E" w:rsidRDefault="00752A73" w:rsidP="00752A73">
            <w:pPr>
              <w:rPr>
                <w:sz w:val="20"/>
                <w:szCs w:val="20"/>
              </w:rPr>
            </w:pPr>
            <w:r>
              <w:rPr>
                <w:sz w:val="20"/>
                <w:szCs w:val="20"/>
              </w:rPr>
              <w:t>Discussions</w:t>
            </w:r>
          </w:p>
        </w:tc>
        <w:tc>
          <w:tcPr>
            <w:tcW w:w="1283" w:type="dxa"/>
            <w:shd w:val="clear" w:color="auto" w:fill="auto"/>
          </w:tcPr>
          <w:p w:rsidR="00752A73" w:rsidRPr="0035314E" w:rsidRDefault="00752A73" w:rsidP="00752A73">
            <w:pPr>
              <w:rPr>
                <w:sz w:val="20"/>
                <w:szCs w:val="20"/>
              </w:rPr>
            </w:pPr>
            <w:r>
              <w:rPr>
                <w:sz w:val="20"/>
                <w:szCs w:val="20"/>
              </w:rPr>
              <w:t>20</w:t>
            </w:r>
            <w:r w:rsidRPr="0035314E">
              <w:rPr>
                <w:sz w:val="20"/>
                <w:szCs w:val="20"/>
              </w:rPr>
              <w:t>%</w:t>
            </w:r>
          </w:p>
        </w:tc>
      </w:tr>
      <w:tr w:rsidR="00752A73" w:rsidRPr="0035314E" w:rsidTr="00752A73">
        <w:trPr>
          <w:trHeight w:val="249"/>
        </w:trPr>
        <w:tc>
          <w:tcPr>
            <w:tcW w:w="7122" w:type="dxa"/>
            <w:shd w:val="clear" w:color="auto" w:fill="auto"/>
          </w:tcPr>
          <w:p w:rsidR="00752A73" w:rsidRPr="0035314E" w:rsidRDefault="00752A73" w:rsidP="00752A73">
            <w:pPr>
              <w:rPr>
                <w:sz w:val="20"/>
                <w:szCs w:val="20"/>
              </w:rPr>
            </w:pPr>
            <w:r>
              <w:rPr>
                <w:sz w:val="20"/>
                <w:szCs w:val="20"/>
              </w:rPr>
              <w:t>Final Business Plan</w:t>
            </w:r>
          </w:p>
        </w:tc>
        <w:tc>
          <w:tcPr>
            <w:tcW w:w="1283" w:type="dxa"/>
            <w:shd w:val="clear" w:color="auto" w:fill="auto"/>
          </w:tcPr>
          <w:p w:rsidR="00752A73" w:rsidRPr="0035314E" w:rsidRDefault="00752A73" w:rsidP="00752A73">
            <w:pPr>
              <w:rPr>
                <w:sz w:val="20"/>
                <w:szCs w:val="20"/>
              </w:rPr>
            </w:pPr>
            <w:r>
              <w:rPr>
                <w:sz w:val="20"/>
                <w:szCs w:val="20"/>
              </w:rPr>
              <w:t>25%</w:t>
            </w:r>
          </w:p>
        </w:tc>
      </w:tr>
      <w:tr w:rsidR="00752A73" w:rsidRPr="0035314E" w:rsidTr="00752A73">
        <w:trPr>
          <w:trHeight w:val="249"/>
        </w:trPr>
        <w:tc>
          <w:tcPr>
            <w:tcW w:w="7122" w:type="dxa"/>
            <w:shd w:val="clear" w:color="auto" w:fill="auto"/>
          </w:tcPr>
          <w:p w:rsidR="00752A73" w:rsidRPr="0035314E" w:rsidRDefault="00752A73" w:rsidP="00752A73">
            <w:pPr>
              <w:rPr>
                <w:sz w:val="20"/>
                <w:szCs w:val="20"/>
              </w:rPr>
            </w:pPr>
            <w:r>
              <w:rPr>
                <w:sz w:val="20"/>
                <w:szCs w:val="20"/>
              </w:rPr>
              <w:t>Investor Pitch</w:t>
            </w:r>
          </w:p>
        </w:tc>
        <w:tc>
          <w:tcPr>
            <w:tcW w:w="1283" w:type="dxa"/>
            <w:shd w:val="clear" w:color="auto" w:fill="auto"/>
          </w:tcPr>
          <w:p w:rsidR="00752A73" w:rsidRPr="0035314E" w:rsidRDefault="00752A73" w:rsidP="00752A73">
            <w:pPr>
              <w:rPr>
                <w:sz w:val="20"/>
                <w:szCs w:val="20"/>
              </w:rPr>
            </w:pPr>
            <w:r>
              <w:rPr>
                <w:sz w:val="20"/>
                <w:szCs w:val="20"/>
              </w:rPr>
              <w:t>15%</w:t>
            </w:r>
          </w:p>
        </w:tc>
      </w:tr>
      <w:tr w:rsidR="00752A73" w:rsidRPr="0035314E" w:rsidTr="00752A73">
        <w:trPr>
          <w:trHeight w:val="265"/>
        </w:trPr>
        <w:tc>
          <w:tcPr>
            <w:tcW w:w="7122" w:type="dxa"/>
            <w:shd w:val="clear" w:color="auto" w:fill="auto"/>
          </w:tcPr>
          <w:p w:rsidR="00752A73" w:rsidRPr="0035314E" w:rsidRDefault="00752A73" w:rsidP="00752A73">
            <w:pPr>
              <w:rPr>
                <w:b/>
                <w:sz w:val="20"/>
                <w:szCs w:val="20"/>
              </w:rPr>
            </w:pPr>
            <w:r w:rsidRPr="0035314E">
              <w:rPr>
                <w:b/>
                <w:sz w:val="20"/>
                <w:szCs w:val="20"/>
              </w:rPr>
              <w:t>Total</w:t>
            </w:r>
          </w:p>
        </w:tc>
        <w:tc>
          <w:tcPr>
            <w:tcW w:w="1283" w:type="dxa"/>
            <w:shd w:val="clear" w:color="auto" w:fill="auto"/>
          </w:tcPr>
          <w:p w:rsidR="00752A73" w:rsidRPr="0035314E" w:rsidRDefault="00752A73" w:rsidP="00752A73">
            <w:pPr>
              <w:rPr>
                <w:b/>
                <w:sz w:val="20"/>
                <w:szCs w:val="20"/>
              </w:rPr>
            </w:pPr>
            <w:r w:rsidRPr="0035314E">
              <w:rPr>
                <w:b/>
                <w:sz w:val="20"/>
                <w:szCs w:val="20"/>
              </w:rPr>
              <w:t>100%</w:t>
            </w:r>
          </w:p>
        </w:tc>
      </w:tr>
    </w:tbl>
    <w:p w:rsidR="00AC5200" w:rsidRDefault="00AC5200" w:rsidP="00737904">
      <w:pPr>
        <w:widowControl w:val="0"/>
        <w:autoSpaceDE w:val="0"/>
        <w:autoSpaceDN w:val="0"/>
        <w:adjustRightInd w:val="0"/>
        <w:rPr>
          <w:b/>
          <w:i/>
        </w:rPr>
      </w:pPr>
    </w:p>
    <w:p w:rsidR="008B3245" w:rsidRDefault="008B3245" w:rsidP="00737904">
      <w:pPr>
        <w:widowControl w:val="0"/>
        <w:autoSpaceDE w:val="0"/>
        <w:autoSpaceDN w:val="0"/>
        <w:adjustRightInd w:val="0"/>
        <w:rPr>
          <w:b/>
          <w:i/>
        </w:rPr>
      </w:pPr>
    </w:p>
    <w:p w:rsidR="00737904" w:rsidRPr="0035314E" w:rsidRDefault="00737904" w:rsidP="00737904">
      <w:pPr>
        <w:widowControl w:val="0"/>
        <w:autoSpaceDE w:val="0"/>
        <w:autoSpaceDN w:val="0"/>
        <w:adjustRightInd w:val="0"/>
        <w:rPr>
          <w:b/>
        </w:rPr>
      </w:pPr>
      <w:r w:rsidRPr="0035314E">
        <w:rPr>
          <w:b/>
          <w:i/>
        </w:rPr>
        <w:t>Letter grades will be based on the following numerical grades:</w:t>
      </w:r>
    </w:p>
    <w:tbl>
      <w:tblPr>
        <w:tblpPr w:leftFromText="180" w:rightFromText="180" w:vertAnchor="text" w:horzAnchor="margin" w:tblpY="134"/>
        <w:tblOverlap w:val="neve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815"/>
        <w:gridCol w:w="5035"/>
      </w:tblGrid>
      <w:tr w:rsidR="00737904" w:rsidRPr="00534DE6" w:rsidTr="00BE14C1">
        <w:trPr>
          <w:tblCellSpacing w:w="15" w:type="dxa"/>
        </w:trPr>
        <w:tc>
          <w:tcPr>
            <w:tcW w:w="2131" w:type="pct"/>
            <w:shd w:val="clear" w:color="auto" w:fill="auto"/>
            <w:vAlign w:val="center"/>
          </w:tcPr>
          <w:p w:rsidR="00737904" w:rsidRPr="00534DE6" w:rsidRDefault="00737904" w:rsidP="00BE14C1">
            <w:pPr>
              <w:rPr>
                <w:sz w:val="20"/>
                <w:szCs w:val="20"/>
              </w:rPr>
            </w:pPr>
            <w:r w:rsidRPr="00534DE6">
              <w:rPr>
                <w:sz w:val="20"/>
                <w:szCs w:val="20"/>
              </w:rPr>
              <w:t>96 and up = A+</w:t>
            </w:r>
          </w:p>
        </w:tc>
        <w:tc>
          <w:tcPr>
            <w:tcW w:w="2821" w:type="pct"/>
            <w:shd w:val="clear" w:color="auto" w:fill="auto"/>
            <w:vAlign w:val="center"/>
          </w:tcPr>
          <w:p w:rsidR="00737904" w:rsidRPr="00534DE6" w:rsidRDefault="00737904" w:rsidP="00BE14C1">
            <w:pPr>
              <w:rPr>
                <w:sz w:val="20"/>
                <w:szCs w:val="20"/>
              </w:rPr>
            </w:pPr>
            <w:r w:rsidRPr="00534DE6">
              <w:rPr>
                <w:sz w:val="20"/>
                <w:szCs w:val="20"/>
              </w:rPr>
              <w:t>77-79 = C+</w:t>
            </w:r>
          </w:p>
        </w:tc>
      </w:tr>
      <w:tr w:rsidR="00737904" w:rsidRPr="00534DE6" w:rsidTr="00BE14C1">
        <w:trPr>
          <w:tblCellSpacing w:w="15" w:type="dxa"/>
        </w:trPr>
        <w:tc>
          <w:tcPr>
            <w:tcW w:w="2131" w:type="pct"/>
            <w:shd w:val="clear" w:color="auto" w:fill="auto"/>
            <w:vAlign w:val="center"/>
          </w:tcPr>
          <w:p w:rsidR="00737904" w:rsidRPr="00534DE6" w:rsidRDefault="00737904" w:rsidP="00BE14C1">
            <w:pPr>
              <w:rPr>
                <w:sz w:val="20"/>
                <w:szCs w:val="20"/>
              </w:rPr>
            </w:pPr>
            <w:r w:rsidRPr="00534DE6">
              <w:rPr>
                <w:sz w:val="20"/>
                <w:szCs w:val="20"/>
              </w:rPr>
              <w:t>93-95 = A</w:t>
            </w:r>
          </w:p>
        </w:tc>
        <w:tc>
          <w:tcPr>
            <w:tcW w:w="2821" w:type="pct"/>
            <w:shd w:val="clear" w:color="auto" w:fill="auto"/>
            <w:vAlign w:val="center"/>
          </w:tcPr>
          <w:p w:rsidR="00737904" w:rsidRPr="00534DE6" w:rsidRDefault="00737904" w:rsidP="00BE14C1">
            <w:pPr>
              <w:rPr>
                <w:sz w:val="20"/>
                <w:szCs w:val="20"/>
              </w:rPr>
            </w:pPr>
            <w:r w:rsidRPr="00534DE6">
              <w:rPr>
                <w:sz w:val="20"/>
                <w:szCs w:val="20"/>
              </w:rPr>
              <w:t>74-76 = C</w:t>
            </w:r>
          </w:p>
        </w:tc>
      </w:tr>
      <w:tr w:rsidR="00737904" w:rsidRPr="00534DE6" w:rsidTr="00BE14C1">
        <w:trPr>
          <w:tblCellSpacing w:w="15" w:type="dxa"/>
        </w:trPr>
        <w:tc>
          <w:tcPr>
            <w:tcW w:w="2131" w:type="pct"/>
            <w:shd w:val="clear" w:color="auto" w:fill="auto"/>
            <w:vAlign w:val="center"/>
          </w:tcPr>
          <w:p w:rsidR="00737904" w:rsidRPr="00534DE6" w:rsidRDefault="00737904" w:rsidP="00BE14C1">
            <w:pPr>
              <w:rPr>
                <w:sz w:val="20"/>
                <w:szCs w:val="20"/>
              </w:rPr>
            </w:pPr>
            <w:r w:rsidRPr="00534DE6">
              <w:rPr>
                <w:sz w:val="20"/>
                <w:szCs w:val="20"/>
              </w:rPr>
              <w:t>90-92 = A-</w:t>
            </w:r>
          </w:p>
        </w:tc>
        <w:tc>
          <w:tcPr>
            <w:tcW w:w="2821" w:type="pct"/>
            <w:shd w:val="clear" w:color="auto" w:fill="auto"/>
            <w:vAlign w:val="center"/>
          </w:tcPr>
          <w:p w:rsidR="00737904" w:rsidRPr="00534DE6" w:rsidRDefault="00737904" w:rsidP="00BE14C1">
            <w:pPr>
              <w:rPr>
                <w:sz w:val="20"/>
                <w:szCs w:val="20"/>
              </w:rPr>
            </w:pPr>
            <w:r w:rsidRPr="00534DE6">
              <w:rPr>
                <w:sz w:val="20"/>
                <w:szCs w:val="20"/>
              </w:rPr>
              <w:t>70-73 = C-</w:t>
            </w:r>
          </w:p>
        </w:tc>
      </w:tr>
      <w:tr w:rsidR="00737904" w:rsidRPr="00534DE6" w:rsidTr="00BE14C1">
        <w:trPr>
          <w:tblCellSpacing w:w="15" w:type="dxa"/>
        </w:trPr>
        <w:tc>
          <w:tcPr>
            <w:tcW w:w="2131" w:type="pct"/>
            <w:shd w:val="clear" w:color="auto" w:fill="auto"/>
            <w:vAlign w:val="center"/>
          </w:tcPr>
          <w:p w:rsidR="00737904" w:rsidRPr="00534DE6" w:rsidRDefault="00737904" w:rsidP="00BE14C1">
            <w:pPr>
              <w:rPr>
                <w:sz w:val="20"/>
                <w:szCs w:val="20"/>
              </w:rPr>
            </w:pPr>
            <w:r w:rsidRPr="00534DE6">
              <w:rPr>
                <w:sz w:val="20"/>
                <w:szCs w:val="20"/>
              </w:rPr>
              <w:t>87-89 = B+</w:t>
            </w:r>
          </w:p>
        </w:tc>
        <w:tc>
          <w:tcPr>
            <w:tcW w:w="2821" w:type="pct"/>
            <w:shd w:val="clear" w:color="auto" w:fill="auto"/>
            <w:vAlign w:val="center"/>
          </w:tcPr>
          <w:p w:rsidR="00737904" w:rsidRPr="00534DE6" w:rsidRDefault="00737904" w:rsidP="00BE14C1">
            <w:pPr>
              <w:rPr>
                <w:sz w:val="20"/>
                <w:szCs w:val="20"/>
              </w:rPr>
            </w:pPr>
            <w:r w:rsidRPr="00534DE6">
              <w:rPr>
                <w:sz w:val="20"/>
                <w:szCs w:val="20"/>
              </w:rPr>
              <w:t>60-69 = D</w:t>
            </w:r>
          </w:p>
        </w:tc>
      </w:tr>
      <w:tr w:rsidR="00737904" w:rsidRPr="00534DE6" w:rsidTr="00BE14C1">
        <w:trPr>
          <w:tblCellSpacing w:w="15" w:type="dxa"/>
        </w:trPr>
        <w:tc>
          <w:tcPr>
            <w:tcW w:w="2131" w:type="pct"/>
            <w:shd w:val="clear" w:color="auto" w:fill="auto"/>
            <w:vAlign w:val="center"/>
          </w:tcPr>
          <w:p w:rsidR="00737904" w:rsidRPr="00534DE6" w:rsidRDefault="00737904" w:rsidP="00BE14C1">
            <w:pPr>
              <w:rPr>
                <w:sz w:val="20"/>
                <w:szCs w:val="20"/>
              </w:rPr>
            </w:pPr>
            <w:r w:rsidRPr="00534DE6">
              <w:rPr>
                <w:sz w:val="20"/>
                <w:szCs w:val="20"/>
              </w:rPr>
              <w:t>84-86 = B</w:t>
            </w:r>
          </w:p>
        </w:tc>
        <w:tc>
          <w:tcPr>
            <w:tcW w:w="2821" w:type="pct"/>
            <w:shd w:val="clear" w:color="auto" w:fill="auto"/>
            <w:vAlign w:val="center"/>
          </w:tcPr>
          <w:p w:rsidR="00737904" w:rsidRPr="00534DE6" w:rsidRDefault="00737904" w:rsidP="00BE14C1">
            <w:pPr>
              <w:rPr>
                <w:sz w:val="20"/>
                <w:szCs w:val="20"/>
              </w:rPr>
            </w:pPr>
            <w:r w:rsidRPr="00534DE6">
              <w:rPr>
                <w:sz w:val="20"/>
                <w:szCs w:val="20"/>
              </w:rPr>
              <w:t>59 and below = F</w:t>
            </w:r>
          </w:p>
        </w:tc>
      </w:tr>
      <w:tr w:rsidR="00737904" w:rsidRPr="00534DE6" w:rsidTr="00BE14C1">
        <w:trPr>
          <w:tblCellSpacing w:w="15" w:type="dxa"/>
        </w:trPr>
        <w:tc>
          <w:tcPr>
            <w:tcW w:w="2131" w:type="pct"/>
            <w:shd w:val="clear" w:color="auto" w:fill="auto"/>
            <w:vAlign w:val="center"/>
          </w:tcPr>
          <w:p w:rsidR="00737904" w:rsidRPr="00534DE6" w:rsidRDefault="00737904" w:rsidP="00BE14C1">
            <w:pPr>
              <w:rPr>
                <w:sz w:val="20"/>
                <w:szCs w:val="20"/>
              </w:rPr>
            </w:pPr>
            <w:r w:rsidRPr="00534DE6">
              <w:rPr>
                <w:sz w:val="20"/>
                <w:szCs w:val="20"/>
              </w:rPr>
              <w:t>80-83 = B-</w:t>
            </w:r>
          </w:p>
        </w:tc>
        <w:tc>
          <w:tcPr>
            <w:tcW w:w="2821" w:type="pct"/>
            <w:shd w:val="clear" w:color="auto" w:fill="auto"/>
            <w:vAlign w:val="center"/>
          </w:tcPr>
          <w:p w:rsidR="00737904" w:rsidRPr="00534DE6" w:rsidRDefault="00737904" w:rsidP="00BE14C1">
            <w:pPr>
              <w:rPr>
                <w:sz w:val="20"/>
                <w:szCs w:val="20"/>
              </w:rPr>
            </w:pPr>
            <w:r w:rsidRPr="00534DE6">
              <w:rPr>
                <w:sz w:val="20"/>
                <w:szCs w:val="20"/>
              </w:rPr>
              <w:t>WF</w:t>
            </w:r>
          </w:p>
        </w:tc>
      </w:tr>
    </w:tbl>
    <w:p w:rsidR="00A6523A" w:rsidRPr="00B10F2D" w:rsidRDefault="00A6523A" w:rsidP="00A6523A">
      <w:pPr>
        <w:shd w:val="clear" w:color="auto" w:fill="0070C0"/>
        <w:tabs>
          <w:tab w:val="left" w:pos="5856"/>
        </w:tabs>
        <w:rPr>
          <w:iCs/>
          <w:sz w:val="17"/>
          <w:szCs w:val="17"/>
        </w:rPr>
      </w:pPr>
      <w:r w:rsidRPr="00B10F2D">
        <w:rPr>
          <w:iCs/>
          <w:sz w:val="17"/>
          <w:szCs w:val="17"/>
        </w:rPr>
        <w:t> </w:t>
      </w:r>
      <w:r>
        <w:rPr>
          <w:iCs/>
          <w:sz w:val="17"/>
          <w:szCs w:val="17"/>
        </w:rPr>
        <w:tab/>
      </w:r>
    </w:p>
    <w:p w:rsidR="007A4299" w:rsidRDefault="007A4299" w:rsidP="00534DE6">
      <w:pPr>
        <w:tabs>
          <w:tab w:val="left" w:pos="432"/>
        </w:tabs>
        <w:rPr>
          <w:b/>
          <w:iCs/>
        </w:rPr>
      </w:pPr>
    </w:p>
    <w:p w:rsidR="00CE3E32" w:rsidRPr="00CE3E32" w:rsidRDefault="009F6F2A" w:rsidP="007A4299">
      <w:pPr>
        <w:tabs>
          <w:tab w:val="left" w:pos="432"/>
        </w:tabs>
        <w:jc w:val="center"/>
        <w:rPr>
          <w:b/>
          <w:bCs/>
        </w:rPr>
      </w:pPr>
      <w:r w:rsidRPr="00CE3E32">
        <w:rPr>
          <w:b/>
          <w:iCs/>
        </w:rPr>
        <w:t>Term Project</w:t>
      </w:r>
      <w:r w:rsidR="00534DE6">
        <w:rPr>
          <w:b/>
          <w:iCs/>
        </w:rPr>
        <w:t>-</w:t>
      </w:r>
      <w:r w:rsidR="00CE3E32" w:rsidRPr="00534DE6">
        <w:rPr>
          <w:b/>
          <w:bCs/>
          <w:i/>
        </w:rPr>
        <w:t xml:space="preserve">New Ventures </w:t>
      </w:r>
      <w:r w:rsidR="00A83A18" w:rsidRPr="00534DE6">
        <w:rPr>
          <w:b/>
          <w:bCs/>
          <w:i/>
        </w:rPr>
        <w:t>Planning</w:t>
      </w:r>
    </w:p>
    <w:p w:rsidR="00CE3E32" w:rsidRPr="00CE3E32" w:rsidRDefault="00CE3E32" w:rsidP="00CE3E32">
      <w:pPr>
        <w:tabs>
          <w:tab w:val="left" w:pos="3330"/>
        </w:tabs>
        <w:spacing w:after="240"/>
        <w:rPr>
          <w:color w:val="000000"/>
        </w:rPr>
      </w:pPr>
      <w:r w:rsidRPr="00CE3E32">
        <w:rPr>
          <w:color w:val="000000"/>
        </w:rPr>
        <w:t xml:space="preserve">Any of the following three types of ventures makes for a fine term project for this class:  </w:t>
      </w:r>
    </w:p>
    <w:p w:rsidR="00CE3E32" w:rsidRPr="00CE3E32" w:rsidRDefault="00CE3E32" w:rsidP="00F37BC5">
      <w:pPr>
        <w:numPr>
          <w:ilvl w:val="0"/>
          <w:numId w:val="4"/>
        </w:numPr>
        <w:spacing w:after="240"/>
        <w:rPr>
          <w:color w:val="000000"/>
        </w:rPr>
      </w:pPr>
      <w:r w:rsidRPr="00CE3E32">
        <w:rPr>
          <w:b/>
          <w:color w:val="000000"/>
        </w:rPr>
        <w:t>Starting a new company</w:t>
      </w:r>
      <w:r w:rsidRPr="00CE3E32">
        <w:rPr>
          <w:color w:val="000000"/>
        </w:rPr>
        <w:t xml:space="preserve"> (new venture startup) that develops its own proprietary technologies or service capabilities.</w:t>
      </w:r>
      <w:r w:rsidR="00FF5FC8">
        <w:rPr>
          <w:color w:val="000000"/>
        </w:rPr>
        <w:t xml:space="preserve">  </w:t>
      </w:r>
    </w:p>
    <w:p w:rsidR="00CE3E32" w:rsidRPr="00CE3E32" w:rsidRDefault="00CE3E32" w:rsidP="00F37BC5">
      <w:pPr>
        <w:numPr>
          <w:ilvl w:val="0"/>
          <w:numId w:val="4"/>
        </w:numPr>
        <w:spacing w:after="240"/>
        <w:rPr>
          <w:color w:val="000000"/>
        </w:rPr>
      </w:pPr>
      <w:r w:rsidRPr="00CE3E32">
        <w:rPr>
          <w:color w:val="000000"/>
        </w:rPr>
        <w:t xml:space="preserve">A </w:t>
      </w:r>
      <w:r w:rsidRPr="00CE3E32">
        <w:rPr>
          <w:b/>
          <w:color w:val="000000"/>
        </w:rPr>
        <w:t>spin-off</w:t>
      </w:r>
      <w:r w:rsidRPr="00CE3E32">
        <w:rPr>
          <w:color w:val="000000"/>
        </w:rPr>
        <w:t xml:space="preserve"> a technology or service from an established corporation. </w:t>
      </w:r>
    </w:p>
    <w:p w:rsidR="00CE3E32" w:rsidRPr="00CE3E32" w:rsidRDefault="00CE3E32" w:rsidP="00F37BC5">
      <w:pPr>
        <w:numPr>
          <w:ilvl w:val="0"/>
          <w:numId w:val="4"/>
        </w:numPr>
        <w:spacing w:after="240"/>
        <w:rPr>
          <w:color w:val="000000"/>
        </w:rPr>
      </w:pPr>
      <w:r w:rsidRPr="00CE3E32">
        <w:rPr>
          <w:color w:val="000000"/>
        </w:rPr>
        <w:t>Creating</w:t>
      </w:r>
      <w:r w:rsidRPr="00CE3E32">
        <w:rPr>
          <w:b/>
          <w:color w:val="000000"/>
        </w:rPr>
        <w:t xml:space="preserve"> </w:t>
      </w:r>
      <w:r w:rsidRPr="00534DE6">
        <w:rPr>
          <w:b/>
          <w:i/>
          <w:color w:val="000000"/>
        </w:rPr>
        <w:t>a corporate venture within</w:t>
      </w:r>
      <w:r w:rsidRPr="00CE3E32">
        <w:rPr>
          <w:color w:val="000000"/>
        </w:rPr>
        <w:t xml:space="preserve"> the student’s current company</w:t>
      </w:r>
      <w:r w:rsidR="00FF5FC8">
        <w:rPr>
          <w:color w:val="000000"/>
        </w:rPr>
        <w:t xml:space="preserve"> (company you work for or have experience with)</w:t>
      </w:r>
      <w:r w:rsidRPr="00CE3E32">
        <w:rPr>
          <w:color w:val="000000"/>
        </w:rPr>
        <w:t>.</w:t>
      </w:r>
    </w:p>
    <w:p w:rsidR="00CE3E32" w:rsidRDefault="00CE3E32" w:rsidP="00CE3E32">
      <w:pPr>
        <w:spacing w:after="240"/>
        <w:rPr>
          <w:color w:val="000000"/>
        </w:rPr>
      </w:pPr>
      <w:r w:rsidRPr="00CE3E32">
        <w:rPr>
          <w:color w:val="000000"/>
        </w:rPr>
        <w:t xml:space="preserve">Your venture concepts can be high-tech, low-tech; product, systems, or service; domestic or international.   This is your course, your time, and potentially, your future.  </w:t>
      </w:r>
      <w:r w:rsidR="0030020C">
        <w:rPr>
          <w:color w:val="000000"/>
        </w:rPr>
        <w:t>As such, you are encouraged to w</w:t>
      </w:r>
      <w:r w:rsidRPr="00CE3E32">
        <w:rPr>
          <w:color w:val="000000"/>
        </w:rPr>
        <w:t>ork on concepts that excite you and have the potential to become “real.”</w:t>
      </w:r>
    </w:p>
    <w:p w:rsidR="00450B0B" w:rsidRDefault="00D17E52" w:rsidP="00B75DD0">
      <w:pPr>
        <w:spacing w:after="240"/>
        <w:rPr>
          <w:rStyle w:val="Hyperlink"/>
          <w:color w:val="FF0000"/>
        </w:rPr>
      </w:pPr>
      <w:r>
        <w:rPr>
          <w:color w:val="000000"/>
        </w:rPr>
        <w:t>Please note that you</w:t>
      </w:r>
      <w:r w:rsidR="0030020C">
        <w:rPr>
          <w:color w:val="000000"/>
        </w:rPr>
        <w:t xml:space="preserve"> will develop a full business plan for your venture.  </w:t>
      </w:r>
    </w:p>
    <w:p w:rsidR="00450B0B" w:rsidRPr="00427198" w:rsidRDefault="00427198" w:rsidP="00B75DD0">
      <w:pPr>
        <w:spacing w:after="240"/>
        <w:rPr>
          <w:rStyle w:val="Hyperlink"/>
          <w:b/>
          <w:bCs/>
          <w:color w:val="000000" w:themeColor="text1"/>
          <w:u w:val="none"/>
        </w:rPr>
      </w:pPr>
      <w:r w:rsidRPr="00427198">
        <w:rPr>
          <w:rStyle w:val="Hyperlink"/>
          <w:b/>
          <w:bCs/>
          <w:color w:val="000000" w:themeColor="text1"/>
          <w:u w:val="none"/>
        </w:rPr>
        <w:t>Scheduled synchronous c</w:t>
      </w:r>
      <w:r w:rsidR="00450B0B" w:rsidRPr="00427198">
        <w:rPr>
          <w:rStyle w:val="Hyperlink"/>
          <w:b/>
          <w:bCs/>
          <w:color w:val="000000" w:themeColor="text1"/>
          <w:u w:val="none"/>
        </w:rPr>
        <w:t>lass meetings during real time:</w:t>
      </w:r>
    </w:p>
    <w:p w:rsidR="00450B0B" w:rsidRDefault="00450B0B" w:rsidP="00B75DD0">
      <w:pPr>
        <w:spacing w:after="240"/>
        <w:rPr>
          <w:rStyle w:val="Hyperlink"/>
          <w:color w:val="000000" w:themeColor="text1"/>
          <w:u w:val="none"/>
        </w:rPr>
      </w:pPr>
      <w:r>
        <w:rPr>
          <w:rStyle w:val="Hyperlink"/>
          <w:color w:val="000000" w:themeColor="text1"/>
          <w:u w:val="none"/>
        </w:rPr>
        <w:t>September 2</w:t>
      </w:r>
    </w:p>
    <w:p w:rsidR="00450B0B" w:rsidRDefault="00450B0B" w:rsidP="00B75DD0">
      <w:pPr>
        <w:spacing w:after="240"/>
        <w:rPr>
          <w:rStyle w:val="Hyperlink"/>
          <w:color w:val="000000" w:themeColor="text1"/>
          <w:u w:val="none"/>
        </w:rPr>
      </w:pPr>
      <w:r>
        <w:rPr>
          <w:rStyle w:val="Hyperlink"/>
          <w:color w:val="000000" w:themeColor="text1"/>
          <w:u w:val="none"/>
        </w:rPr>
        <w:t>October 7</w:t>
      </w:r>
    </w:p>
    <w:p w:rsidR="00450B0B" w:rsidRDefault="00450B0B" w:rsidP="00B75DD0">
      <w:pPr>
        <w:spacing w:after="240"/>
        <w:rPr>
          <w:rStyle w:val="Hyperlink"/>
          <w:color w:val="000000" w:themeColor="text1"/>
          <w:u w:val="none"/>
        </w:rPr>
      </w:pPr>
      <w:r>
        <w:rPr>
          <w:rStyle w:val="Hyperlink"/>
          <w:color w:val="000000" w:themeColor="text1"/>
          <w:u w:val="none"/>
        </w:rPr>
        <w:t>Nov. 11</w:t>
      </w:r>
    </w:p>
    <w:p w:rsidR="00450B0B" w:rsidRDefault="00450B0B" w:rsidP="00B75DD0">
      <w:pPr>
        <w:spacing w:after="240"/>
        <w:rPr>
          <w:rStyle w:val="Hyperlink"/>
          <w:color w:val="000000" w:themeColor="text1"/>
          <w:u w:val="none"/>
        </w:rPr>
      </w:pPr>
      <w:r>
        <w:rPr>
          <w:rStyle w:val="Hyperlink"/>
          <w:color w:val="000000" w:themeColor="text1"/>
          <w:u w:val="none"/>
        </w:rPr>
        <w:t>Nov. 18</w:t>
      </w:r>
    </w:p>
    <w:p w:rsidR="00450B0B" w:rsidRDefault="00450B0B" w:rsidP="00B75DD0">
      <w:pPr>
        <w:spacing w:after="240"/>
        <w:rPr>
          <w:rStyle w:val="Hyperlink"/>
          <w:color w:val="000000" w:themeColor="text1"/>
          <w:u w:val="none"/>
        </w:rPr>
      </w:pPr>
      <w:r>
        <w:rPr>
          <w:rStyle w:val="Hyperlink"/>
          <w:color w:val="000000" w:themeColor="text1"/>
          <w:u w:val="none"/>
        </w:rPr>
        <w:t>Dec. 2</w:t>
      </w:r>
    </w:p>
    <w:p w:rsidR="00B63ABC" w:rsidRPr="00752A73" w:rsidRDefault="00450B0B" w:rsidP="00B75DD0">
      <w:pPr>
        <w:spacing w:after="240"/>
        <w:rPr>
          <w:color w:val="000000" w:themeColor="text1"/>
        </w:rPr>
      </w:pPr>
      <w:r>
        <w:rPr>
          <w:rStyle w:val="Hyperlink"/>
          <w:color w:val="000000" w:themeColor="text1"/>
          <w:u w:val="none"/>
        </w:rPr>
        <w:t>Dec. 9?</w:t>
      </w:r>
    </w:p>
    <w:sectPr w:rsidR="00B63ABC" w:rsidRPr="00752A73" w:rsidSect="0089612C">
      <w:headerReference w:type="default" r:id="rId16"/>
      <w:footerReference w:type="default" r:id="rId17"/>
      <w:pgSz w:w="12240" w:h="15840"/>
      <w:pgMar w:top="520" w:right="1700" w:bottom="280" w:left="168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5BAC" w:rsidRDefault="00E55BAC" w:rsidP="005D4612">
      <w:r>
        <w:separator/>
      </w:r>
    </w:p>
  </w:endnote>
  <w:endnote w:type="continuationSeparator" w:id="0">
    <w:p w:rsidR="00E55BAC" w:rsidRDefault="00E55BAC" w:rsidP="005D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Light">
    <w:panose1 w:val="02000403000000020004"/>
    <w:charset w:val="00"/>
    <w:family w:val="auto"/>
    <w:pitch w:val="variable"/>
    <w:sig w:usb0="A00002FF" w:usb1="5000205B" w:usb2="00000002" w:usb3="00000000" w:csb0="00000007" w:csb1="00000000"/>
  </w:font>
  <w:font w:name="Helvetica Light">
    <w:panose1 w:val="020B0403020202020204"/>
    <w:charset w:val="00"/>
    <w:family w:val="swiss"/>
    <w:pitch w:val="variable"/>
    <w:sig w:usb0="800000AF" w:usb1="4000204A" w:usb2="00000000" w:usb3="00000000" w:csb0="00000001" w:csb1="00000000"/>
  </w:font>
  <w:font w:name="Helvetica">
    <w:panose1 w:val="00000000000000000000"/>
    <w:charset w:val="00"/>
    <w:family w:val="auto"/>
    <w:pitch w:val="variable"/>
    <w:sig w:usb0="E00002FF" w:usb1="5000785B" w:usb2="00000000" w:usb3="00000000" w:csb0="0000019F" w:csb1="00000000"/>
  </w:font>
  <w:font w:name="Lato">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0D42" w:rsidRDefault="004B0D42">
    <w:pPr>
      <w:pStyle w:val="Footer"/>
    </w:pPr>
    <w:r>
      <w:rPr>
        <w:noProof/>
        <w:lang w:eastAsia="ja-JP"/>
      </w:rPr>
      <mc:AlternateContent>
        <mc:Choice Requires="wpg">
          <w:drawing>
            <wp:anchor distT="0" distB="0" distL="114300" distR="114300" simplePos="0" relativeHeight="251659264" behindDoc="0" locked="0" layoutInCell="1" allowOverlap="1" wp14:anchorId="6B721D3A" wp14:editId="13D82B24">
              <wp:simplePos x="0" y="0"/>
              <wp:positionH relativeFrom="page">
                <wp:align>right</wp:align>
              </wp:positionH>
              <wp:positionV relativeFrom="bottomMargin">
                <wp:align>center</wp:align>
              </wp:positionV>
              <wp:extent cx="6172200" cy="274320"/>
              <wp:effectExtent l="0" t="0" r="0" b="0"/>
              <wp:wrapNone/>
              <wp:docPr id="164" name="Group 164"/>
              <wp:cNvGraphicFramePr/>
              <a:graphic xmlns:a="http://schemas.openxmlformats.org/drawingml/2006/main">
                <a:graphicData uri="http://schemas.microsoft.com/office/word/2010/wordprocessingGroup">
                  <wpg:wgp>
                    <wpg:cNvGrpSpPr/>
                    <wpg:grpSpPr>
                      <a:xfrm>
                        <a:off x="0" y="0"/>
                        <a:ext cx="6172200" cy="274320"/>
                        <a:chOff x="0" y="0"/>
                        <a:chExt cx="6172200" cy="274320"/>
                      </a:xfrm>
                    </wpg:grpSpPr>
                    <wps:wsp>
                      <wps:cNvPr id="165" name="Rectangle 165"/>
                      <wps:cNvSpPr/>
                      <wps:spPr>
                        <a:xfrm>
                          <a:off x="22860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Text Box 166"/>
                      <wps:cNvSpPr txBox="1"/>
                      <wps:spPr>
                        <a:xfrm>
                          <a:off x="0" y="9525"/>
                          <a:ext cx="5943600" cy="243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B0D42" w:rsidRDefault="00E55BAC">
                            <w:pPr>
                              <w:pStyle w:val="Footer"/>
                              <w:tabs>
                                <w:tab w:val="clear" w:pos="4680"/>
                                <w:tab w:val="clear" w:pos="9360"/>
                              </w:tabs>
                              <w:jc w:val="right"/>
                            </w:pPr>
                            <w:sdt>
                              <w:sdtPr>
                                <w:rPr>
                                  <w:caps/>
                                  <w:color w:val="4F81BD" w:themeColor="accent1"/>
                                  <w:sz w:val="20"/>
                                  <w:szCs w:val="20"/>
                                </w:rPr>
                                <w:alias w:val="Title"/>
                                <w:tag w:val=""/>
                                <w:id w:val="565690574"/>
                                <w:dataBinding w:prefixMappings="xmlns:ns0='http://purl.org/dc/elements/1.1/' xmlns:ns1='http://schemas.openxmlformats.org/package/2006/metadata/core-properties' " w:xpath="/ns1:coreProperties[1]/ns0:title[1]" w:storeItemID="{6C3C8BC8-F283-45AE-878A-BAB7291924A1}"/>
                                <w:text/>
                              </w:sdtPr>
                              <w:sdtEndPr/>
                              <w:sdtContent>
                                <w:r w:rsidR="004B0D42">
                                  <w:rPr>
                                    <w:caps/>
                                    <w:color w:val="4F81BD" w:themeColor="accent1"/>
                                    <w:sz w:val="20"/>
                                    <w:szCs w:val="20"/>
                                  </w:rPr>
                                  <w:t>ENI</w:t>
                                </w:r>
                              </w:sdtContent>
                            </w:sdt>
                            <w:r w:rsidR="00CF66CD">
                              <w:rPr>
                                <w:caps/>
                                <w:color w:val="4F81BD" w:themeColor="accent1"/>
                                <w:sz w:val="20"/>
                                <w:szCs w:val="20"/>
                              </w:rPr>
                              <w:t xml:space="preserve"> 3102</w:t>
                            </w:r>
                            <w:r w:rsidR="004B0D42">
                              <w:rPr>
                                <w:caps/>
                                <w:color w:val="808080" w:themeColor="background1" w:themeShade="80"/>
                                <w:sz w:val="20"/>
                                <w:szCs w:val="20"/>
                              </w:rPr>
                              <w:t>-</w:t>
                            </w:r>
                            <w:r w:rsidR="00CF66CD">
                              <w:rPr>
                                <w:caps/>
                                <w:color w:val="808080" w:themeColor="background1" w:themeShade="80"/>
                                <w:sz w:val="20"/>
                                <w:szCs w:val="20"/>
                              </w:rPr>
                              <w:t xml:space="preserve">FALL </w:t>
                            </w:r>
                            <w:r w:rsidR="004B0D42">
                              <w:rPr>
                                <w:caps/>
                                <w:color w:val="808080" w:themeColor="background1" w:themeShade="80"/>
                                <w:sz w:val="20"/>
                                <w:szCs w:val="20"/>
                              </w:rPr>
                              <w:t>20</w:t>
                            </w:r>
                            <w:r w:rsidR="009625A2">
                              <w:rPr>
                                <w:caps/>
                                <w:color w:val="808080" w:themeColor="background1" w:themeShade="80"/>
                                <w:sz w:val="20"/>
                                <w:szCs w:val="20"/>
                              </w:rPr>
                              <w:t>20</w:t>
                            </w:r>
                            <w:r w:rsidR="004B0D42">
                              <w:rPr>
                                <w:caps/>
                                <w:color w:val="808080" w:themeColor="background1" w:themeShade="80"/>
                                <w:sz w:val="20"/>
                                <w:szCs w:val="20"/>
                              </w:rPr>
                              <w:t>| </w:t>
                            </w:r>
                            <w:proofErr w:type="spellStart"/>
                            <w:sdt>
                              <w:sdtPr>
                                <w:rPr>
                                  <w:color w:val="808080" w:themeColor="background1" w:themeShade="80"/>
                                  <w:sz w:val="20"/>
                                  <w:szCs w:val="20"/>
                                </w:rPr>
                                <w:alias w:val="Subtitle"/>
                                <w:tag w:val=""/>
                                <w:id w:val="99149198"/>
                                <w:dataBinding w:prefixMappings="xmlns:ns0='http://purl.org/dc/elements/1.1/' xmlns:ns1='http://schemas.openxmlformats.org/package/2006/metadata/core-properties' " w:xpath="/ns1:coreProperties[1]/ns0:subject[1]" w:storeItemID="{6C3C8BC8-F283-45AE-878A-BAB7291924A1}"/>
                                <w:text/>
                              </w:sdtPr>
                              <w:sdtEndPr/>
                              <w:sdtContent>
                                <w:r w:rsidR="004B0D42">
                                  <w:rPr>
                                    <w:color w:val="808080" w:themeColor="background1" w:themeShade="80"/>
                                    <w:sz w:val="20"/>
                                    <w:szCs w:val="20"/>
                                  </w:rPr>
                                  <w:t>Graybeal</w:t>
                                </w:r>
                                <w:proofErr w:type="spellEnd"/>
                                <w:r w:rsidR="004B0D42">
                                  <w:rPr>
                                    <w:color w:val="808080" w:themeColor="background1" w:themeShade="80"/>
                                    <w:sz w:val="20"/>
                                    <w:szCs w:val="20"/>
                                  </w:rPr>
                                  <w:t>, G.</w:t>
                                </w:r>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6B721D3A" id="Group 164" o:spid="_x0000_s1027" style="position:absolute;margin-left:434.8pt;margin-top:0;width:486pt;height:21.6pt;z-index:251659264;mso-position-horizontal:right;mso-position-horizontal-relative:page;mso-position-vertical:center;mso-position-vertical-relative:bottom-margin-area" coordsize="61722,27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">
              <v:rect id="Rectangle 165" o:spid="_x0000_s1028" style="position:absolute;left:2286;width:59436;height:27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" fillcolor="white [3212]" stroked="f" strokeweight="2pt">
                <v:fill opacity="0"/>
              </v:rect>
              <v:shapetype id="_x0000_t202" coordsize="21600,21600" o:spt="202" path="m,l,21600r21600,l21600,xe">
                <v:stroke joinstyle="miter"/>
                <v:path gradientshapeok="t" o:connecttype="rect"/>
              </v:shapetype>
              <v:shape id="Text Box 166" o:spid="_x0000_s1029" type="#_x0000_t202" style="position:absolute;top:95;width:59436;height:243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" filled="f" stroked="f" strokeweight=".5pt">
                <v:textbox style="mso-fit-shape-to-text:t" inset="0,,0">
                  <w:txbxContent>
                    <w:p w:rsidR="004B0D42" w:rsidRDefault="00F37BC5">
                      <w:pPr>
                        <w:pStyle w:val="Footer"/>
                        <w:tabs>
                          <w:tab w:val="clear" w:pos="4680"/>
                          <w:tab w:val="clear" w:pos="9360"/>
                        </w:tabs>
                        <w:jc w:val="right"/>
                      </w:pPr>
                      <w:sdt>
                        <w:sdtPr>
                          <w:rPr>
                            <w:caps/>
                            <w:color w:val="4F81BD" w:themeColor="accent1"/>
                            <w:sz w:val="20"/>
                            <w:szCs w:val="20"/>
                          </w:rPr>
                          <w:alias w:val="Title"/>
                          <w:tag w:val=""/>
                          <w:id w:val="565690574"/>
                          <w:dataBinding w:prefixMappings="xmlns:ns0='http://purl.org/dc/elements/1.1/' xmlns:ns1='http://schemas.openxmlformats.org/package/2006/metadata/core-properties' " w:xpath="/ns1:coreProperties[1]/ns0:title[1]" w:storeItemID="{6C3C8BC8-F283-45AE-878A-BAB7291924A1}"/>
                          <w:text/>
                        </w:sdtPr>
                        <w:sdtEndPr/>
                        <w:sdtContent>
                          <w:r w:rsidR="004B0D42">
                            <w:rPr>
                              <w:caps/>
                              <w:color w:val="4F81BD" w:themeColor="accent1"/>
                              <w:sz w:val="20"/>
                              <w:szCs w:val="20"/>
                            </w:rPr>
                            <w:t>ENI</w:t>
                          </w:r>
                        </w:sdtContent>
                      </w:sdt>
                      <w:r w:rsidR="00CF66CD">
                        <w:rPr>
                          <w:caps/>
                          <w:color w:val="4F81BD" w:themeColor="accent1"/>
                          <w:sz w:val="20"/>
                          <w:szCs w:val="20"/>
                        </w:rPr>
                        <w:t xml:space="preserve"> 3102</w:t>
                      </w:r>
                      <w:r w:rsidR="004B0D42">
                        <w:rPr>
                          <w:caps/>
                          <w:color w:val="808080" w:themeColor="background1" w:themeShade="80"/>
                          <w:sz w:val="20"/>
                          <w:szCs w:val="20"/>
                        </w:rPr>
                        <w:t>-</w:t>
                      </w:r>
                      <w:r w:rsidR="00CF66CD">
                        <w:rPr>
                          <w:caps/>
                          <w:color w:val="808080" w:themeColor="background1" w:themeShade="80"/>
                          <w:sz w:val="20"/>
                          <w:szCs w:val="20"/>
                        </w:rPr>
                        <w:t xml:space="preserve">FALL </w:t>
                      </w:r>
                      <w:r w:rsidR="004B0D42">
                        <w:rPr>
                          <w:caps/>
                          <w:color w:val="808080" w:themeColor="background1" w:themeShade="80"/>
                          <w:sz w:val="20"/>
                          <w:szCs w:val="20"/>
                        </w:rPr>
                        <w:t>20</w:t>
                      </w:r>
                      <w:r w:rsidR="009625A2">
                        <w:rPr>
                          <w:caps/>
                          <w:color w:val="808080" w:themeColor="background1" w:themeShade="80"/>
                          <w:sz w:val="20"/>
                          <w:szCs w:val="20"/>
                        </w:rPr>
                        <w:t>20</w:t>
                      </w:r>
                      <w:r w:rsidR="004B0D42">
                        <w:rPr>
                          <w:caps/>
                          <w:color w:val="808080" w:themeColor="background1" w:themeShade="80"/>
                          <w:sz w:val="20"/>
                          <w:szCs w:val="20"/>
                        </w:rPr>
                        <w:t>| </w:t>
                      </w:r>
                      <w:proofErr w:type="spellStart"/>
                      <w:sdt>
                        <w:sdtPr>
                          <w:rPr>
                            <w:color w:val="808080" w:themeColor="background1" w:themeShade="80"/>
                            <w:sz w:val="20"/>
                            <w:szCs w:val="20"/>
                          </w:rPr>
                          <w:alias w:val="Subtitle"/>
                          <w:tag w:val=""/>
                          <w:id w:val="99149198"/>
                          <w:dataBinding w:prefixMappings="xmlns:ns0='http://purl.org/dc/elements/1.1/' xmlns:ns1='http://schemas.openxmlformats.org/package/2006/metadata/core-properties' " w:xpath="/ns1:coreProperties[1]/ns0:subject[1]" w:storeItemID="{6C3C8BC8-F283-45AE-878A-BAB7291924A1}"/>
                          <w:text/>
                        </w:sdtPr>
                        <w:sdtEndPr/>
                        <w:sdtContent>
                          <w:r w:rsidR="004B0D42">
                            <w:rPr>
                              <w:color w:val="808080" w:themeColor="background1" w:themeShade="80"/>
                              <w:sz w:val="20"/>
                              <w:szCs w:val="20"/>
                            </w:rPr>
                            <w:t>Graybeal</w:t>
                          </w:r>
                          <w:proofErr w:type="spellEnd"/>
                          <w:r w:rsidR="004B0D42">
                            <w:rPr>
                              <w:color w:val="808080" w:themeColor="background1" w:themeShade="80"/>
                              <w:sz w:val="20"/>
                              <w:szCs w:val="20"/>
                            </w:rPr>
                            <w:t>, G.</w:t>
                          </w:r>
                        </w:sdtContent>
                      </w:sdt>
                    </w:p>
                  </w:txbxContent>
                </v:textbox>
              </v:shape>
              <w10:wrap anchorx="page" anchory="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5BAC" w:rsidRDefault="00E55BAC" w:rsidP="005D4612">
      <w:r>
        <w:separator/>
      </w:r>
    </w:p>
  </w:footnote>
  <w:footnote w:type="continuationSeparator" w:id="0">
    <w:p w:rsidR="00E55BAC" w:rsidRDefault="00E55BAC" w:rsidP="005D4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9465831"/>
      <w:docPartObj>
        <w:docPartGallery w:val="Page Numbers (Top of Page)"/>
        <w:docPartUnique/>
      </w:docPartObj>
    </w:sdtPr>
    <w:sdtEndPr>
      <w:rPr>
        <w:noProof/>
      </w:rPr>
    </w:sdtEndPr>
    <w:sdtContent>
      <w:p w:rsidR="004B0D42" w:rsidRDefault="004B0D42">
        <w:pPr>
          <w:pStyle w:val="Header"/>
          <w:jc w:val="right"/>
        </w:pPr>
        <w:r>
          <w:fldChar w:fldCharType="begin"/>
        </w:r>
        <w:r>
          <w:instrText xml:space="preserve"> PAGE   \* MERGEFORMAT </w:instrText>
        </w:r>
        <w:r>
          <w:fldChar w:fldCharType="separate"/>
        </w:r>
        <w:r w:rsidR="00585E75">
          <w:rPr>
            <w:noProof/>
          </w:rPr>
          <w:t>8</w:t>
        </w:r>
        <w:r>
          <w:rPr>
            <w:noProof/>
          </w:rPr>
          <w:fldChar w:fldCharType="end"/>
        </w:r>
      </w:p>
    </w:sdtContent>
  </w:sdt>
  <w:p w:rsidR="004B0D42" w:rsidRDefault="004B0D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D650C"/>
    <w:multiLevelType w:val="multilevel"/>
    <w:tmpl w:val="90ACA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5B7921"/>
    <w:multiLevelType w:val="hybridMultilevel"/>
    <w:tmpl w:val="89FC03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2" w15:restartNumberingAfterBreak="0">
    <w:nsid w:val="15E40870"/>
    <w:multiLevelType w:val="singleLevel"/>
    <w:tmpl w:val="C20E4F4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16F4812"/>
    <w:multiLevelType w:val="multilevel"/>
    <w:tmpl w:val="401A9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1B2967"/>
    <w:multiLevelType w:val="hybridMultilevel"/>
    <w:tmpl w:val="1460F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32D2435"/>
    <w:multiLevelType w:val="hybridMultilevel"/>
    <w:tmpl w:val="73BEC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17AFF"/>
    <w:multiLevelType w:val="multilevel"/>
    <w:tmpl w:val="D9A2B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581F7F"/>
    <w:multiLevelType w:val="hybridMultilevel"/>
    <w:tmpl w:val="C40C8772"/>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30C47971"/>
    <w:multiLevelType w:val="hybridMultilevel"/>
    <w:tmpl w:val="91363EB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34364768"/>
    <w:multiLevelType w:val="hybridMultilevel"/>
    <w:tmpl w:val="4DA070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4821CF4"/>
    <w:multiLevelType w:val="hybridMultilevel"/>
    <w:tmpl w:val="A46EA89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CB0A1C"/>
    <w:multiLevelType w:val="multilevel"/>
    <w:tmpl w:val="3132B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807F27"/>
    <w:multiLevelType w:val="hybridMultilevel"/>
    <w:tmpl w:val="B9986CCE"/>
    <w:lvl w:ilvl="0" w:tplc="8DC09116">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3" w15:restartNumberingAfterBreak="0">
    <w:nsid w:val="58F73A2D"/>
    <w:multiLevelType w:val="hybridMultilevel"/>
    <w:tmpl w:val="923EF7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94047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F3534FA"/>
    <w:multiLevelType w:val="hybridMultilevel"/>
    <w:tmpl w:val="3ACE670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 w15:restartNumberingAfterBreak="0">
    <w:nsid w:val="616F3177"/>
    <w:multiLevelType w:val="hybridMultilevel"/>
    <w:tmpl w:val="D32AA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2703ECF"/>
    <w:multiLevelType w:val="hybridMultilevel"/>
    <w:tmpl w:val="7B04D3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B919D9"/>
    <w:multiLevelType w:val="hybridMultilevel"/>
    <w:tmpl w:val="2996E074"/>
    <w:lvl w:ilvl="0" w:tplc="04090001">
      <w:start w:val="1"/>
      <w:numFmt w:val="bullet"/>
      <w:lvlText w:val=""/>
      <w:lvlJc w:val="left"/>
      <w:pPr>
        <w:tabs>
          <w:tab w:val="num" w:pos="450"/>
        </w:tabs>
        <w:ind w:left="45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5103EB"/>
    <w:multiLevelType w:val="multilevel"/>
    <w:tmpl w:val="1B586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AD649E"/>
    <w:multiLevelType w:val="multilevel"/>
    <w:tmpl w:val="BC382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13"/>
  </w:num>
  <w:num w:numId="4">
    <w:abstractNumId w:val="14"/>
  </w:num>
  <w:num w:numId="5">
    <w:abstractNumId w:val="2"/>
  </w:num>
  <w:num w:numId="6">
    <w:abstractNumId w:val="10"/>
  </w:num>
  <w:num w:numId="7">
    <w:abstractNumId w:val="18"/>
  </w:num>
  <w:num w:numId="8">
    <w:abstractNumId w:val="15"/>
  </w:num>
  <w:num w:numId="9">
    <w:abstractNumId w:val="1"/>
  </w:num>
  <w:num w:numId="10">
    <w:abstractNumId w:val="7"/>
  </w:num>
  <w:num w:numId="11">
    <w:abstractNumId w:val="16"/>
  </w:num>
  <w:num w:numId="12">
    <w:abstractNumId w:val="5"/>
  </w:num>
  <w:num w:numId="13">
    <w:abstractNumId w:val="12"/>
  </w:num>
  <w:num w:numId="14">
    <w:abstractNumId w:val="8"/>
  </w:num>
  <w:num w:numId="15">
    <w:abstractNumId w:val="17"/>
  </w:num>
  <w:num w:numId="16">
    <w:abstractNumId w:val="6"/>
  </w:num>
  <w:num w:numId="17">
    <w:abstractNumId w:val="3"/>
  </w:num>
  <w:num w:numId="18">
    <w:abstractNumId w:val="11"/>
  </w:num>
  <w:num w:numId="19">
    <w:abstractNumId w:val="20"/>
  </w:num>
  <w:num w:numId="20">
    <w:abstractNumId w:val="0"/>
  </w:num>
  <w:num w:numId="21">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2B"/>
    <w:rsid w:val="00000632"/>
    <w:rsid w:val="000010D8"/>
    <w:rsid w:val="00002B28"/>
    <w:rsid w:val="00003082"/>
    <w:rsid w:val="00003A1C"/>
    <w:rsid w:val="000040BA"/>
    <w:rsid w:val="00004D1C"/>
    <w:rsid w:val="00006EE4"/>
    <w:rsid w:val="00010875"/>
    <w:rsid w:val="0001117D"/>
    <w:rsid w:val="0001206C"/>
    <w:rsid w:val="000164E1"/>
    <w:rsid w:val="0002209C"/>
    <w:rsid w:val="000221CB"/>
    <w:rsid w:val="000223D9"/>
    <w:rsid w:val="0002256B"/>
    <w:rsid w:val="00023759"/>
    <w:rsid w:val="00023DF1"/>
    <w:rsid w:val="000240C9"/>
    <w:rsid w:val="000246B7"/>
    <w:rsid w:val="00024913"/>
    <w:rsid w:val="0002621D"/>
    <w:rsid w:val="00027BDE"/>
    <w:rsid w:val="00027F69"/>
    <w:rsid w:val="00030399"/>
    <w:rsid w:val="00031387"/>
    <w:rsid w:val="00031554"/>
    <w:rsid w:val="000350D3"/>
    <w:rsid w:val="000355BB"/>
    <w:rsid w:val="00036EAD"/>
    <w:rsid w:val="00042546"/>
    <w:rsid w:val="0004358B"/>
    <w:rsid w:val="000436B8"/>
    <w:rsid w:val="000437AF"/>
    <w:rsid w:val="00045848"/>
    <w:rsid w:val="00047ACE"/>
    <w:rsid w:val="0005043A"/>
    <w:rsid w:val="000512CE"/>
    <w:rsid w:val="0005446A"/>
    <w:rsid w:val="00054D2E"/>
    <w:rsid w:val="00056519"/>
    <w:rsid w:val="000577BA"/>
    <w:rsid w:val="000610E7"/>
    <w:rsid w:val="00061D86"/>
    <w:rsid w:val="00064444"/>
    <w:rsid w:val="000666D7"/>
    <w:rsid w:val="00066F08"/>
    <w:rsid w:val="0006739F"/>
    <w:rsid w:val="00070490"/>
    <w:rsid w:val="0007067A"/>
    <w:rsid w:val="000722AF"/>
    <w:rsid w:val="0007523E"/>
    <w:rsid w:val="000753AC"/>
    <w:rsid w:val="00075480"/>
    <w:rsid w:val="0007644F"/>
    <w:rsid w:val="00080223"/>
    <w:rsid w:val="00080383"/>
    <w:rsid w:val="00080524"/>
    <w:rsid w:val="000805D8"/>
    <w:rsid w:val="0008626B"/>
    <w:rsid w:val="0008707C"/>
    <w:rsid w:val="000904BE"/>
    <w:rsid w:val="000907E1"/>
    <w:rsid w:val="000908EC"/>
    <w:rsid w:val="0009141F"/>
    <w:rsid w:val="000916C1"/>
    <w:rsid w:val="000918FC"/>
    <w:rsid w:val="000963E6"/>
    <w:rsid w:val="000975CE"/>
    <w:rsid w:val="000A420B"/>
    <w:rsid w:val="000A5509"/>
    <w:rsid w:val="000A6D43"/>
    <w:rsid w:val="000B2CF5"/>
    <w:rsid w:val="000B3DE5"/>
    <w:rsid w:val="000B4118"/>
    <w:rsid w:val="000B490E"/>
    <w:rsid w:val="000B6265"/>
    <w:rsid w:val="000C0B3E"/>
    <w:rsid w:val="000C1D28"/>
    <w:rsid w:val="000C24EA"/>
    <w:rsid w:val="000C2B7D"/>
    <w:rsid w:val="000C2E64"/>
    <w:rsid w:val="000C35E6"/>
    <w:rsid w:val="000C38C1"/>
    <w:rsid w:val="000C54D3"/>
    <w:rsid w:val="000D1DCA"/>
    <w:rsid w:val="000D3D5E"/>
    <w:rsid w:val="000D44F5"/>
    <w:rsid w:val="000D4AE0"/>
    <w:rsid w:val="000D515B"/>
    <w:rsid w:val="000D64F2"/>
    <w:rsid w:val="000D6807"/>
    <w:rsid w:val="000D71C1"/>
    <w:rsid w:val="000D738B"/>
    <w:rsid w:val="000D7DD3"/>
    <w:rsid w:val="000E1C45"/>
    <w:rsid w:val="000E2707"/>
    <w:rsid w:val="000E4C6C"/>
    <w:rsid w:val="000E5126"/>
    <w:rsid w:val="000E699A"/>
    <w:rsid w:val="000F0CA1"/>
    <w:rsid w:val="000F131E"/>
    <w:rsid w:val="000F5BB3"/>
    <w:rsid w:val="000F6500"/>
    <w:rsid w:val="00101A37"/>
    <w:rsid w:val="001023ED"/>
    <w:rsid w:val="00103E85"/>
    <w:rsid w:val="00104DA1"/>
    <w:rsid w:val="00105A48"/>
    <w:rsid w:val="0011226D"/>
    <w:rsid w:val="00113AAC"/>
    <w:rsid w:val="001155D6"/>
    <w:rsid w:val="0011670D"/>
    <w:rsid w:val="00116B75"/>
    <w:rsid w:val="001177CC"/>
    <w:rsid w:val="00124132"/>
    <w:rsid w:val="00125D79"/>
    <w:rsid w:val="00130298"/>
    <w:rsid w:val="0013122A"/>
    <w:rsid w:val="00131363"/>
    <w:rsid w:val="001340C1"/>
    <w:rsid w:val="00135121"/>
    <w:rsid w:val="001355D1"/>
    <w:rsid w:val="0014004F"/>
    <w:rsid w:val="00140493"/>
    <w:rsid w:val="00140674"/>
    <w:rsid w:val="001410B4"/>
    <w:rsid w:val="00141576"/>
    <w:rsid w:val="0014196E"/>
    <w:rsid w:val="0014371B"/>
    <w:rsid w:val="001443CF"/>
    <w:rsid w:val="00146580"/>
    <w:rsid w:val="00151A7B"/>
    <w:rsid w:val="00151F56"/>
    <w:rsid w:val="00153744"/>
    <w:rsid w:val="00170088"/>
    <w:rsid w:val="00173B31"/>
    <w:rsid w:val="00174C9E"/>
    <w:rsid w:val="00177077"/>
    <w:rsid w:val="00177BD1"/>
    <w:rsid w:val="00183389"/>
    <w:rsid w:val="001837FF"/>
    <w:rsid w:val="001840E7"/>
    <w:rsid w:val="001853C8"/>
    <w:rsid w:val="00186F31"/>
    <w:rsid w:val="00192AEA"/>
    <w:rsid w:val="00193B55"/>
    <w:rsid w:val="001953FC"/>
    <w:rsid w:val="001967F4"/>
    <w:rsid w:val="001977D8"/>
    <w:rsid w:val="001A2052"/>
    <w:rsid w:val="001A3A81"/>
    <w:rsid w:val="001A791F"/>
    <w:rsid w:val="001A7C48"/>
    <w:rsid w:val="001B009C"/>
    <w:rsid w:val="001B0707"/>
    <w:rsid w:val="001B49ED"/>
    <w:rsid w:val="001B511B"/>
    <w:rsid w:val="001B5DE6"/>
    <w:rsid w:val="001B5EAD"/>
    <w:rsid w:val="001B5F88"/>
    <w:rsid w:val="001C0063"/>
    <w:rsid w:val="001D1DA9"/>
    <w:rsid w:val="001D2505"/>
    <w:rsid w:val="001D296D"/>
    <w:rsid w:val="001D7363"/>
    <w:rsid w:val="001D7F4D"/>
    <w:rsid w:val="001E1252"/>
    <w:rsid w:val="001E2C90"/>
    <w:rsid w:val="001E4DC8"/>
    <w:rsid w:val="001E5B8C"/>
    <w:rsid w:val="001F0A91"/>
    <w:rsid w:val="001F162D"/>
    <w:rsid w:val="001F3DD2"/>
    <w:rsid w:val="00200658"/>
    <w:rsid w:val="00200B6C"/>
    <w:rsid w:val="00202F47"/>
    <w:rsid w:val="002045F7"/>
    <w:rsid w:val="002064CD"/>
    <w:rsid w:val="00210992"/>
    <w:rsid w:val="00210B96"/>
    <w:rsid w:val="00210C2C"/>
    <w:rsid w:val="00211237"/>
    <w:rsid w:val="002125D5"/>
    <w:rsid w:val="00216218"/>
    <w:rsid w:val="00216877"/>
    <w:rsid w:val="002176A4"/>
    <w:rsid w:val="00217DF6"/>
    <w:rsid w:val="00221780"/>
    <w:rsid w:val="002222A5"/>
    <w:rsid w:val="00224979"/>
    <w:rsid w:val="00224A68"/>
    <w:rsid w:val="0023049D"/>
    <w:rsid w:val="00230B96"/>
    <w:rsid w:val="002327E7"/>
    <w:rsid w:val="00234FBF"/>
    <w:rsid w:val="00235AAD"/>
    <w:rsid w:val="002410E2"/>
    <w:rsid w:val="00241D1C"/>
    <w:rsid w:val="00241F09"/>
    <w:rsid w:val="00243A2F"/>
    <w:rsid w:val="002444D3"/>
    <w:rsid w:val="00245AC4"/>
    <w:rsid w:val="0024682C"/>
    <w:rsid w:val="00246CB2"/>
    <w:rsid w:val="0025559A"/>
    <w:rsid w:val="00255E76"/>
    <w:rsid w:val="00261846"/>
    <w:rsid w:val="002618F2"/>
    <w:rsid w:val="002620F9"/>
    <w:rsid w:val="002639C3"/>
    <w:rsid w:val="00265961"/>
    <w:rsid w:val="00266009"/>
    <w:rsid w:val="002679BA"/>
    <w:rsid w:val="00270791"/>
    <w:rsid w:val="00270B3D"/>
    <w:rsid w:val="0027329C"/>
    <w:rsid w:val="002742A7"/>
    <w:rsid w:val="00276EC1"/>
    <w:rsid w:val="0027776F"/>
    <w:rsid w:val="00284152"/>
    <w:rsid w:val="0028513C"/>
    <w:rsid w:val="00286EEC"/>
    <w:rsid w:val="0028769D"/>
    <w:rsid w:val="00290046"/>
    <w:rsid w:val="00291499"/>
    <w:rsid w:val="00291FE8"/>
    <w:rsid w:val="00293A06"/>
    <w:rsid w:val="00295125"/>
    <w:rsid w:val="0029512A"/>
    <w:rsid w:val="00295608"/>
    <w:rsid w:val="00295664"/>
    <w:rsid w:val="00296DFA"/>
    <w:rsid w:val="00297C9A"/>
    <w:rsid w:val="002A073C"/>
    <w:rsid w:val="002A1AE2"/>
    <w:rsid w:val="002A6291"/>
    <w:rsid w:val="002B01CC"/>
    <w:rsid w:val="002B2CE2"/>
    <w:rsid w:val="002B4B2E"/>
    <w:rsid w:val="002B58BE"/>
    <w:rsid w:val="002C263A"/>
    <w:rsid w:val="002C4F98"/>
    <w:rsid w:val="002C68B3"/>
    <w:rsid w:val="002D0D6B"/>
    <w:rsid w:val="002D1342"/>
    <w:rsid w:val="002D1779"/>
    <w:rsid w:val="002D26CE"/>
    <w:rsid w:val="002D2F68"/>
    <w:rsid w:val="002D3232"/>
    <w:rsid w:val="002D34EC"/>
    <w:rsid w:val="002D5561"/>
    <w:rsid w:val="002D5DDA"/>
    <w:rsid w:val="002E466A"/>
    <w:rsid w:val="002E4C56"/>
    <w:rsid w:val="002E7F4A"/>
    <w:rsid w:val="002F25EA"/>
    <w:rsid w:val="002F4F0E"/>
    <w:rsid w:val="002F7599"/>
    <w:rsid w:val="0030020C"/>
    <w:rsid w:val="00312242"/>
    <w:rsid w:val="0031271C"/>
    <w:rsid w:val="00314550"/>
    <w:rsid w:val="00315D3C"/>
    <w:rsid w:val="00316107"/>
    <w:rsid w:val="00320CF0"/>
    <w:rsid w:val="00321A35"/>
    <w:rsid w:val="00322251"/>
    <w:rsid w:val="00323F4D"/>
    <w:rsid w:val="003274FB"/>
    <w:rsid w:val="00327904"/>
    <w:rsid w:val="0033156C"/>
    <w:rsid w:val="00331BC3"/>
    <w:rsid w:val="00332236"/>
    <w:rsid w:val="003335CF"/>
    <w:rsid w:val="0033365A"/>
    <w:rsid w:val="00333A25"/>
    <w:rsid w:val="00340644"/>
    <w:rsid w:val="003418D4"/>
    <w:rsid w:val="003433D9"/>
    <w:rsid w:val="0034501D"/>
    <w:rsid w:val="0035146F"/>
    <w:rsid w:val="003523E8"/>
    <w:rsid w:val="0035314E"/>
    <w:rsid w:val="003534D3"/>
    <w:rsid w:val="003562BE"/>
    <w:rsid w:val="00364281"/>
    <w:rsid w:val="00364CC5"/>
    <w:rsid w:val="00365A1D"/>
    <w:rsid w:val="0037045E"/>
    <w:rsid w:val="003707E8"/>
    <w:rsid w:val="00370894"/>
    <w:rsid w:val="003710C0"/>
    <w:rsid w:val="00375036"/>
    <w:rsid w:val="003756F2"/>
    <w:rsid w:val="003757A7"/>
    <w:rsid w:val="00376AFE"/>
    <w:rsid w:val="00380077"/>
    <w:rsid w:val="003819BF"/>
    <w:rsid w:val="00385026"/>
    <w:rsid w:val="0038519C"/>
    <w:rsid w:val="00385FC1"/>
    <w:rsid w:val="003939F2"/>
    <w:rsid w:val="00393E58"/>
    <w:rsid w:val="003A1FE8"/>
    <w:rsid w:val="003A2074"/>
    <w:rsid w:val="003A7E55"/>
    <w:rsid w:val="003B0568"/>
    <w:rsid w:val="003B12BC"/>
    <w:rsid w:val="003B2AE9"/>
    <w:rsid w:val="003B691D"/>
    <w:rsid w:val="003C341F"/>
    <w:rsid w:val="003C4B11"/>
    <w:rsid w:val="003C4C1A"/>
    <w:rsid w:val="003C5396"/>
    <w:rsid w:val="003C5E71"/>
    <w:rsid w:val="003C642B"/>
    <w:rsid w:val="003D01C3"/>
    <w:rsid w:val="003D3663"/>
    <w:rsid w:val="003D64E1"/>
    <w:rsid w:val="003D6B68"/>
    <w:rsid w:val="003D74E8"/>
    <w:rsid w:val="003D7B72"/>
    <w:rsid w:val="003E0F90"/>
    <w:rsid w:val="003E19A4"/>
    <w:rsid w:val="003E1C24"/>
    <w:rsid w:val="003E242A"/>
    <w:rsid w:val="003E4CE8"/>
    <w:rsid w:val="003E6847"/>
    <w:rsid w:val="003E774A"/>
    <w:rsid w:val="003F3201"/>
    <w:rsid w:val="003F4D31"/>
    <w:rsid w:val="003F5A07"/>
    <w:rsid w:val="004006FD"/>
    <w:rsid w:val="00401A7A"/>
    <w:rsid w:val="004033E9"/>
    <w:rsid w:val="004064D3"/>
    <w:rsid w:val="00410A2E"/>
    <w:rsid w:val="0041368E"/>
    <w:rsid w:val="0041424E"/>
    <w:rsid w:val="00416596"/>
    <w:rsid w:val="0041670C"/>
    <w:rsid w:val="00421936"/>
    <w:rsid w:val="00421A60"/>
    <w:rsid w:val="004224F1"/>
    <w:rsid w:val="00426609"/>
    <w:rsid w:val="00426935"/>
    <w:rsid w:val="00427198"/>
    <w:rsid w:val="004343C2"/>
    <w:rsid w:val="00435DF7"/>
    <w:rsid w:val="00437C68"/>
    <w:rsid w:val="00440D26"/>
    <w:rsid w:val="0044423D"/>
    <w:rsid w:val="00445CAC"/>
    <w:rsid w:val="004475A5"/>
    <w:rsid w:val="00450B0B"/>
    <w:rsid w:val="00456441"/>
    <w:rsid w:val="00456C99"/>
    <w:rsid w:val="00462AB9"/>
    <w:rsid w:val="00467776"/>
    <w:rsid w:val="00471064"/>
    <w:rsid w:val="00471C7A"/>
    <w:rsid w:val="00471FBE"/>
    <w:rsid w:val="004731AD"/>
    <w:rsid w:val="00473727"/>
    <w:rsid w:val="004776F1"/>
    <w:rsid w:val="0047772A"/>
    <w:rsid w:val="0048010B"/>
    <w:rsid w:val="004824CF"/>
    <w:rsid w:val="00490076"/>
    <w:rsid w:val="004964A3"/>
    <w:rsid w:val="00496C6F"/>
    <w:rsid w:val="0049764D"/>
    <w:rsid w:val="004A032E"/>
    <w:rsid w:val="004A1E0A"/>
    <w:rsid w:val="004A403B"/>
    <w:rsid w:val="004A518E"/>
    <w:rsid w:val="004A5D04"/>
    <w:rsid w:val="004A7D53"/>
    <w:rsid w:val="004B0D42"/>
    <w:rsid w:val="004B1A64"/>
    <w:rsid w:val="004B218B"/>
    <w:rsid w:val="004B3627"/>
    <w:rsid w:val="004B4B8E"/>
    <w:rsid w:val="004B538A"/>
    <w:rsid w:val="004B6E56"/>
    <w:rsid w:val="004C0A6B"/>
    <w:rsid w:val="004C27E7"/>
    <w:rsid w:val="004C5051"/>
    <w:rsid w:val="004C51B5"/>
    <w:rsid w:val="004C5C8A"/>
    <w:rsid w:val="004C5CB1"/>
    <w:rsid w:val="004C5E1D"/>
    <w:rsid w:val="004C6B79"/>
    <w:rsid w:val="004D0D5A"/>
    <w:rsid w:val="004D1842"/>
    <w:rsid w:val="004D1B26"/>
    <w:rsid w:val="004D30E0"/>
    <w:rsid w:val="004D50D6"/>
    <w:rsid w:val="004D5393"/>
    <w:rsid w:val="004D7474"/>
    <w:rsid w:val="004E2075"/>
    <w:rsid w:val="004E4138"/>
    <w:rsid w:val="004E46DA"/>
    <w:rsid w:val="004E4D29"/>
    <w:rsid w:val="004E71D5"/>
    <w:rsid w:val="004F0574"/>
    <w:rsid w:val="004F15D1"/>
    <w:rsid w:val="004F71C1"/>
    <w:rsid w:val="00500237"/>
    <w:rsid w:val="0050144A"/>
    <w:rsid w:val="0050153E"/>
    <w:rsid w:val="005041C9"/>
    <w:rsid w:val="00504FFA"/>
    <w:rsid w:val="005079B3"/>
    <w:rsid w:val="00507C38"/>
    <w:rsid w:val="00510087"/>
    <w:rsid w:val="005112AE"/>
    <w:rsid w:val="00511EF7"/>
    <w:rsid w:val="005121A4"/>
    <w:rsid w:val="0051381E"/>
    <w:rsid w:val="00514C69"/>
    <w:rsid w:val="00515021"/>
    <w:rsid w:val="005206A4"/>
    <w:rsid w:val="005229BA"/>
    <w:rsid w:val="00524CCD"/>
    <w:rsid w:val="005264AD"/>
    <w:rsid w:val="00527BB7"/>
    <w:rsid w:val="00530614"/>
    <w:rsid w:val="00532620"/>
    <w:rsid w:val="00533181"/>
    <w:rsid w:val="00534DE6"/>
    <w:rsid w:val="00534DFB"/>
    <w:rsid w:val="0053739D"/>
    <w:rsid w:val="005377B7"/>
    <w:rsid w:val="00537D27"/>
    <w:rsid w:val="00540BCD"/>
    <w:rsid w:val="00542B58"/>
    <w:rsid w:val="00543CFB"/>
    <w:rsid w:val="00545C6B"/>
    <w:rsid w:val="00546C11"/>
    <w:rsid w:val="005517B7"/>
    <w:rsid w:val="00551AC6"/>
    <w:rsid w:val="0055200F"/>
    <w:rsid w:val="005550F0"/>
    <w:rsid w:val="005574C2"/>
    <w:rsid w:val="00557CFD"/>
    <w:rsid w:val="00560B87"/>
    <w:rsid w:val="00567BFC"/>
    <w:rsid w:val="005712DD"/>
    <w:rsid w:val="00571BA7"/>
    <w:rsid w:val="00571BCC"/>
    <w:rsid w:val="00573D49"/>
    <w:rsid w:val="00575CD2"/>
    <w:rsid w:val="00576A61"/>
    <w:rsid w:val="00583058"/>
    <w:rsid w:val="005835CA"/>
    <w:rsid w:val="005858EB"/>
    <w:rsid w:val="00585E75"/>
    <w:rsid w:val="0059181D"/>
    <w:rsid w:val="00591ED4"/>
    <w:rsid w:val="00592A1C"/>
    <w:rsid w:val="00592D41"/>
    <w:rsid w:val="00593814"/>
    <w:rsid w:val="005948AB"/>
    <w:rsid w:val="00595442"/>
    <w:rsid w:val="0059552F"/>
    <w:rsid w:val="00595531"/>
    <w:rsid w:val="00596CE9"/>
    <w:rsid w:val="005A29EF"/>
    <w:rsid w:val="005A2B12"/>
    <w:rsid w:val="005A4748"/>
    <w:rsid w:val="005A5FA3"/>
    <w:rsid w:val="005A6C73"/>
    <w:rsid w:val="005B0806"/>
    <w:rsid w:val="005B0E46"/>
    <w:rsid w:val="005B1290"/>
    <w:rsid w:val="005B1A47"/>
    <w:rsid w:val="005B2842"/>
    <w:rsid w:val="005B2AAC"/>
    <w:rsid w:val="005B6E36"/>
    <w:rsid w:val="005C54BC"/>
    <w:rsid w:val="005C57F2"/>
    <w:rsid w:val="005D12F0"/>
    <w:rsid w:val="005D1323"/>
    <w:rsid w:val="005D27C4"/>
    <w:rsid w:val="005D303F"/>
    <w:rsid w:val="005D4612"/>
    <w:rsid w:val="005D54FE"/>
    <w:rsid w:val="005E0033"/>
    <w:rsid w:val="005E1F5A"/>
    <w:rsid w:val="005E3230"/>
    <w:rsid w:val="005E32E2"/>
    <w:rsid w:val="005E4210"/>
    <w:rsid w:val="005E7170"/>
    <w:rsid w:val="005F244E"/>
    <w:rsid w:val="005F368C"/>
    <w:rsid w:val="005F5277"/>
    <w:rsid w:val="005F5591"/>
    <w:rsid w:val="005F6BB1"/>
    <w:rsid w:val="005F6D9D"/>
    <w:rsid w:val="005F7876"/>
    <w:rsid w:val="005F7CA3"/>
    <w:rsid w:val="0060259F"/>
    <w:rsid w:val="00602F3E"/>
    <w:rsid w:val="006067B7"/>
    <w:rsid w:val="00610CFE"/>
    <w:rsid w:val="00611067"/>
    <w:rsid w:val="006118EB"/>
    <w:rsid w:val="00615975"/>
    <w:rsid w:val="006161A6"/>
    <w:rsid w:val="00620120"/>
    <w:rsid w:val="0062161E"/>
    <w:rsid w:val="0062393C"/>
    <w:rsid w:val="0062659B"/>
    <w:rsid w:val="00633192"/>
    <w:rsid w:val="00634475"/>
    <w:rsid w:val="00634F77"/>
    <w:rsid w:val="00636189"/>
    <w:rsid w:val="006362DF"/>
    <w:rsid w:val="00640A0F"/>
    <w:rsid w:val="00641856"/>
    <w:rsid w:val="006427BD"/>
    <w:rsid w:val="00645E11"/>
    <w:rsid w:val="00646E69"/>
    <w:rsid w:val="00646E8B"/>
    <w:rsid w:val="0065135D"/>
    <w:rsid w:val="006531E6"/>
    <w:rsid w:val="00656B88"/>
    <w:rsid w:val="0065713F"/>
    <w:rsid w:val="006607EA"/>
    <w:rsid w:val="00662273"/>
    <w:rsid w:val="0066350F"/>
    <w:rsid w:val="0066671D"/>
    <w:rsid w:val="00670393"/>
    <w:rsid w:val="00670D43"/>
    <w:rsid w:val="00671409"/>
    <w:rsid w:val="006730F3"/>
    <w:rsid w:val="00674494"/>
    <w:rsid w:val="006753CC"/>
    <w:rsid w:val="0067741D"/>
    <w:rsid w:val="006778AD"/>
    <w:rsid w:val="00682DB2"/>
    <w:rsid w:val="00683134"/>
    <w:rsid w:val="00683D42"/>
    <w:rsid w:val="00685A80"/>
    <w:rsid w:val="00687B89"/>
    <w:rsid w:val="006936F6"/>
    <w:rsid w:val="00696155"/>
    <w:rsid w:val="00697B4B"/>
    <w:rsid w:val="006A1AFB"/>
    <w:rsid w:val="006A609B"/>
    <w:rsid w:val="006A642A"/>
    <w:rsid w:val="006A7542"/>
    <w:rsid w:val="006B2B8D"/>
    <w:rsid w:val="006B351F"/>
    <w:rsid w:val="006B3F9B"/>
    <w:rsid w:val="006B480F"/>
    <w:rsid w:val="006B54B4"/>
    <w:rsid w:val="006B7BD1"/>
    <w:rsid w:val="006B7FE7"/>
    <w:rsid w:val="006C11F4"/>
    <w:rsid w:val="006C2450"/>
    <w:rsid w:val="006C274E"/>
    <w:rsid w:val="006C2B8A"/>
    <w:rsid w:val="006C400B"/>
    <w:rsid w:val="006C5A02"/>
    <w:rsid w:val="006C7F7B"/>
    <w:rsid w:val="006D0840"/>
    <w:rsid w:val="006D2175"/>
    <w:rsid w:val="006D2A43"/>
    <w:rsid w:val="006D3953"/>
    <w:rsid w:val="006D4CE8"/>
    <w:rsid w:val="006D72E4"/>
    <w:rsid w:val="006E292C"/>
    <w:rsid w:val="006E3EC6"/>
    <w:rsid w:val="006E4E50"/>
    <w:rsid w:val="006E770F"/>
    <w:rsid w:val="006E7ECA"/>
    <w:rsid w:val="006E7F0B"/>
    <w:rsid w:val="006F14F9"/>
    <w:rsid w:val="006F3C59"/>
    <w:rsid w:val="006F5727"/>
    <w:rsid w:val="006F5FB2"/>
    <w:rsid w:val="006F7C19"/>
    <w:rsid w:val="006F7F8E"/>
    <w:rsid w:val="00700652"/>
    <w:rsid w:val="0070326F"/>
    <w:rsid w:val="007062AE"/>
    <w:rsid w:val="0070668B"/>
    <w:rsid w:val="007106EB"/>
    <w:rsid w:val="007118F6"/>
    <w:rsid w:val="00712DB0"/>
    <w:rsid w:val="007131E4"/>
    <w:rsid w:val="00713642"/>
    <w:rsid w:val="00714203"/>
    <w:rsid w:val="007214D0"/>
    <w:rsid w:val="00722177"/>
    <w:rsid w:val="00722B98"/>
    <w:rsid w:val="0072369F"/>
    <w:rsid w:val="00726215"/>
    <w:rsid w:val="00730E33"/>
    <w:rsid w:val="0073623D"/>
    <w:rsid w:val="00736B15"/>
    <w:rsid w:val="00737904"/>
    <w:rsid w:val="00742FAE"/>
    <w:rsid w:val="00744D05"/>
    <w:rsid w:val="00746249"/>
    <w:rsid w:val="00747077"/>
    <w:rsid w:val="00752A73"/>
    <w:rsid w:val="00753DE7"/>
    <w:rsid w:val="00755A7C"/>
    <w:rsid w:val="0076088D"/>
    <w:rsid w:val="00760B7F"/>
    <w:rsid w:val="00760D8E"/>
    <w:rsid w:val="00766D55"/>
    <w:rsid w:val="00773B5E"/>
    <w:rsid w:val="00777900"/>
    <w:rsid w:val="0078251F"/>
    <w:rsid w:val="007850C4"/>
    <w:rsid w:val="0079243C"/>
    <w:rsid w:val="00794FAB"/>
    <w:rsid w:val="00795CDC"/>
    <w:rsid w:val="00796886"/>
    <w:rsid w:val="00796D4C"/>
    <w:rsid w:val="007A0EE9"/>
    <w:rsid w:val="007A1511"/>
    <w:rsid w:val="007A3AE2"/>
    <w:rsid w:val="007A4299"/>
    <w:rsid w:val="007A5D1C"/>
    <w:rsid w:val="007A5E3E"/>
    <w:rsid w:val="007A72C1"/>
    <w:rsid w:val="007A7F40"/>
    <w:rsid w:val="007B415D"/>
    <w:rsid w:val="007B4BDF"/>
    <w:rsid w:val="007B533F"/>
    <w:rsid w:val="007B645A"/>
    <w:rsid w:val="007B6F63"/>
    <w:rsid w:val="007C334A"/>
    <w:rsid w:val="007C4637"/>
    <w:rsid w:val="007C5FE2"/>
    <w:rsid w:val="007C626C"/>
    <w:rsid w:val="007C77A5"/>
    <w:rsid w:val="007D0125"/>
    <w:rsid w:val="007D2EFF"/>
    <w:rsid w:val="007D3385"/>
    <w:rsid w:val="007E0650"/>
    <w:rsid w:val="007E099A"/>
    <w:rsid w:val="007E2748"/>
    <w:rsid w:val="007E4AC1"/>
    <w:rsid w:val="007E4CB6"/>
    <w:rsid w:val="007E6896"/>
    <w:rsid w:val="007E7E57"/>
    <w:rsid w:val="007F5F89"/>
    <w:rsid w:val="007F7F9C"/>
    <w:rsid w:val="007F7FB0"/>
    <w:rsid w:val="00800975"/>
    <w:rsid w:val="00803A08"/>
    <w:rsid w:val="00803D74"/>
    <w:rsid w:val="00804416"/>
    <w:rsid w:val="00811677"/>
    <w:rsid w:val="00811E10"/>
    <w:rsid w:val="008123E4"/>
    <w:rsid w:val="00813A46"/>
    <w:rsid w:val="008146F0"/>
    <w:rsid w:val="0081669E"/>
    <w:rsid w:val="00816FA7"/>
    <w:rsid w:val="00817319"/>
    <w:rsid w:val="00817ACE"/>
    <w:rsid w:val="00821D0F"/>
    <w:rsid w:val="008259B3"/>
    <w:rsid w:val="00826975"/>
    <w:rsid w:val="0082748A"/>
    <w:rsid w:val="008323F2"/>
    <w:rsid w:val="008331A5"/>
    <w:rsid w:val="00833735"/>
    <w:rsid w:val="00833D1A"/>
    <w:rsid w:val="00842227"/>
    <w:rsid w:val="008422D9"/>
    <w:rsid w:val="0084353B"/>
    <w:rsid w:val="00843F9D"/>
    <w:rsid w:val="008479B9"/>
    <w:rsid w:val="00847A75"/>
    <w:rsid w:val="00850670"/>
    <w:rsid w:val="00853D47"/>
    <w:rsid w:val="00857B7F"/>
    <w:rsid w:val="008609BE"/>
    <w:rsid w:val="00861280"/>
    <w:rsid w:val="008645EB"/>
    <w:rsid w:val="00864A82"/>
    <w:rsid w:val="0086691C"/>
    <w:rsid w:val="00867530"/>
    <w:rsid w:val="0087511C"/>
    <w:rsid w:val="008757F4"/>
    <w:rsid w:val="00875AE4"/>
    <w:rsid w:val="00875AF8"/>
    <w:rsid w:val="00880B05"/>
    <w:rsid w:val="0088157D"/>
    <w:rsid w:val="00881F3E"/>
    <w:rsid w:val="00885C4D"/>
    <w:rsid w:val="00885D54"/>
    <w:rsid w:val="00887F10"/>
    <w:rsid w:val="0089193E"/>
    <w:rsid w:val="00893A90"/>
    <w:rsid w:val="00893EE1"/>
    <w:rsid w:val="00894024"/>
    <w:rsid w:val="0089612C"/>
    <w:rsid w:val="008964E4"/>
    <w:rsid w:val="0089797C"/>
    <w:rsid w:val="008A12B8"/>
    <w:rsid w:val="008A65F6"/>
    <w:rsid w:val="008A7CE1"/>
    <w:rsid w:val="008B0F6F"/>
    <w:rsid w:val="008B3245"/>
    <w:rsid w:val="008B5FC4"/>
    <w:rsid w:val="008B6AD7"/>
    <w:rsid w:val="008B6C83"/>
    <w:rsid w:val="008B716B"/>
    <w:rsid w:val="008C1B92"/>
    <w:rsid w:val="008C34E8"/>
    <w:rsid w:val="008C4C3F"/>
    <w:rsid w:val="008C4D6B"/>
    <w:rsid w:val="008C514A"/>
    <w:rsid w:val="008D479C"/>
    <w:rsid w:val="008D50F7"/>
    <w:rsid w:val="008E00E0"/>
    <w:rsid w:val="008E01C2"/>
    <w:rsid w:val="008E144B"/>
    <w:rsid w:val="008E1557"/>
    <w:rsid w:val="008E6C37"/>
    <w:rsid w:val="008F07C2"/>
    <w:rsid w:val="008F089C"/>
    <w:rsid w:val="008F0EE5"/>
    <w:rsid w:val="008F163C"/>
    <w:rsid w:val="008F1A4F"/>
    <w:rsid w:val="008F22C7"/>
    <w:rsid w:val="008F30B7"/>
    <w:rsid w:val="008F571C"/>
    <w:rsid w:val="008F7D97"/>
    <w:rsid w:val="009014B7"/>
    <w:rsid w:val="00901B71"/>
    <w:rsid w:val="009040F2"/>
    <w:rsid w:val="009063AC"/>
    <w:rsid w:val="00910A5C"/>
    <w:rsid w:val="0091201E"/>
    <w:rsid w:val="00912C5F"/>
    <w:rsid w:val="00914987"/>
    <w:rsid w:val="00916AB6"/>
    <w:rsid w:val="00922939"/>
    <w:rsid w:val="00924B8A"/>
    <w:rsid w:val="0092758D"/>
    <w:rsid w:val="00927793"/>
    <w:rsid w:val="009300F1"/>
    <w:rsid w:val="00930EE8"/>
    <w:rsid w:val="009330F8"/>
    <w:rsid w:val="009333D4"/>
    <w:rsid w:val="009347FC"/>
    <w:rsid w:val="00941038"/>
    <w:rsid w:val="0094242F"/>
    <w:rsid w:val="00944BB6"/>
    <w:rsid w:val="00944C5F"/>
    <w:rsid w:val="00945A4A"/>
    <w:rsid w:val="00951F8B"/>
    <w:rsid w:val="00951FAD"/>
    <w:rsid w:val="0095258B"/>
    <w:rsid w:val="00953054"/>
    <w:rsid w:val="00953A2D"/>
    <w:rsid w:val="00956251"/>
    <w:rsid w:val="009625A2"/>
    <w:rsid w:val="00964631"/>
    <w:rsid w:val="00966B7A"/>
    <w:rsid w:val="00972907"/>
    <w:rsid w:val="009737E5"/>
    <w:rsid w:val="0097463C"/>
    <w:rsid w:val="0097748F"/>
    <w:rsid w:val="009811CE"/>
    <w:rsid w:val="009824DE"/>
    <w:rsid w:val="00982509"/>
    <w:rsid w:val="0098325E"/>
    <w:rsid w:val="0098385D"/>
    <w:rsid w:val="00986122"/>
    <w:rsid w:val="00987513"/>
    <w:rsid w:val="009901A8"/>
    <w:rsid w:val="00990BAB"/>
    <w:rsid w:val="009921CF"/>
    <w:rsid w:val="009925A1"/>
    <w:rsid w:val="00995A21"/>
    <w:rsid w:val="009A1384"/>
    <w:rsid w:val="009A4043"/>
    <w:rsid w:val="009A5152"/>
    <w:rsid w:val="009A551D"/>
    <w:rsid w:val="009A5625"/>
    <w:rsid w:val="009B02FB"/>
    <w:rsid w:val="009B1EAF"/>
    <w:rsid w:val="009B2BD0"/>
    <w:rsid w:val="009B5DDF"/>
    <w:rsid w:val="009C065D"/>
    <w:rsid w:val="009C1BE6"/>
    <w:rsid w:val="009C65A5"/>
    <w:rsid w:val="009C67F5"/>
    <w:rsid w:val="009C6C98"/>
    <w:rsid w:val="009C7A47"/>
    <w:rsid w:val="009D2267"/>
    <w:rsid w:val="009D32A7"/>
    <w:rsid w:val="009D4995"/>
    <w:rsid w:val="009E11FA"/>
    <w:rsid w:val="009E1FF5"/>
    <w:rsid w:val="009E20B2"/>
    <w:rsid w:val="009E2367"/>
    <w:rsid w:val="009E27CA"/>
    <w:rsid w:val="009E36EC"/>
    <w:rsid w:val="009E37CD"/>
    <w:rsid w:val="009E4E74"/>
    <w:rsid w:val="009E4FAD"/>
    <w:rsid w:val="009E5597"/>
    <w:rsid w:val="009E567F"/>
    <w:rsid w:val="009F0939"/>
    <w:rsid w:val="009F1C89"/>
    <w:rsid w:val="009F4CE8"/>
    <w:rsid w:val="009F6F2A"/>
    <w:rsid w:val="00A005C8"/>
    <w:rsid w:val="00A01598"/>
    <w:rsid w:val="00A028A8"/>
    <w:rsid w:val="00A04B9F"/>
    <w:rsid w:val="00A04E7F"/>
    <w:rsid w:val="00A059B5"/>
    <w:rsid w:val="00A07A03"/>
    <w:rsid w:val="00A111C1"/>
    <w:rsid w:val="00A131ED"/>
    <w:rsid w:val="00A143A1"/>
    <w:rsid w:val="00A153AB"/>
    <w:rsid w:val="00A17CD9"/>
    <w:rsid w:val="00A22BF7"/>
    <w:rsid w:val="00A264AC"/>
    <w:rsid w:val="00A2772E"/>
    <w:rsid w:val="00A320DF"/>
    <w:rsid w:val="00A326C5"/>
    <w:rsid w:val="00A356A9"/>
    <w:rsid w:val="00A40551"/>
    <w:rsid w:val="00A40BC9"/>
    <w:rsid w:val="00A40FE2"/>
    <w:rsid w:val="00A451AD"/>
    <w:rsid w:val="00A4579E"/>
    <w:rsid w:val="00A45BF4"/>
    <w:rsid w:val="00A46ABB"/>
    <w:rsid w:val="00A47A30"/>
    <w:rsid w:val="00A50AE1"/>
    <w:rsid w:val="00A51BBA"/>
    <w:rsid w:val="00A525FF"/>
    <w:rsid w:val="00A55933"/>
    <w:rsid w:val="00A56FE2"/>
    <w:rsid w:val="00A611E7"/>
    <w:rsid w:val="00A613DB"/>
    <w:rsid w:val="00A61434"/>
    <w:rsid w:val="00A628ED"/>
    <w:rsid w:val="00A63216"/>
    <w:rsid w:val="00A6523A"/>
    <w:rsid w:val="00A67F6F"/>
    <w:rsid w:val="00A70966"/>
    <w:rsid w:val="00A71A9D"/>
    <w:rsid w:val="00A72C3B"/>
    <w:rsid w:val="00A74626"/>
    <w:rsid w:val="00A748D4"/>
    <w:rsid w:val="00A74A1D"/>
    <w:rsid w:val="00A75191"/>
    <w:rsid w:val="00A77CD9"/>
    <w:rsid w:val="00A80B93"/>
    <w:rsid w:val="00A80EB1"/>
    <w:rsid w:val="00A8358B"/>
    <w:rsid w:val="00A83A18"/>
    <w:rsid w:val="00A87327"/>
    <w:rsid w:val="00A87C6B"/>
    <w:rsid w:val="00A93687"/>
    <w:rsid w:val="00A9515B"/>
    <w:rsid w:val="00A97084"/>
    <w:rsid w:val="00A97E19"/>
    <w:rsid w:val="00AA0D0A"/>
    <w:rsid w:val="00AA2041"/>
    <w:rsid w:val="00AA20A6"/>
    <w:rsid w:val="00AA2430"/>
    <w:rsid w:val="00AA28D6"/>
    <w:rsid w:val="00AA2A91"/>
    <w:rsid w:val="00AA70C0"/>
    <w:rsid w:val="00AB10EC"/>
    <w:rsid w:val="00AB157B"/>
    <w:rsid w:val="00AB27B9"/>
    <w:rsid w:val="00AB523C"/>
    <w:rsid w:val="00AB56AA"/>
    <w:rsid w:val="00AC37E7"/>
    <w:rsid w:val="00AC5200"/>
    <w:rsid w:val="00AC7F1C"/>
    <w:rsid w:val="00AD06E4"/>
    <w:rsid w:val="00AD1079"/>
    <w:rsid w:val="00AD2E4C"/>
    <w:rsid w:val="00AD37FF"/>
    <w:rsid w:val="00AD4CFD"/>
    <w:rsid w:val="00AD6439"/>
    <w:rsid w:val="00AD66F0"/>
    <w:rsid w:val="00AE0DFA"/>
    <w:rsid w:val="00AE2268"/>
    <w:rsid w:val="00AE345D"/>
    <w:rsid w:val="00AE4012"/>
    <w:rsid w:val="00AE6453"/>
    <w:rsid w:val="00AF0434"/>
    <w:rsid w:val="00AF2A04"/>
    <w:rsid w:val="00AF2C21"/>
    <w:rsid w:val="00AF4179"/>
    <w:rsid w:val="00AF746F"/>
    <w:rsid w:val="00B0086E"/>
    <w:rsid w:val="00B020BA"/>
    <w:rsid w:val="00B03AE2"/>
    <w:rsid w:val="00B03EE5"/>
    <w:rsid w:val="00B07474"/>
    <w:rsid w:val="00B10F1C"/>
    <w:rsid w:val="00B10F2D"/>
    <w:rsid w:val="00B125F4"/>
    <w:rsid w:val="00B1579F"/>
    <w:rsid w:val="00B16819"/>
    <w:rsid w:val="00B1698B"/>
    <w:rsid w:val="00B17103"/>
    <w:rsid w:val="00B177F9"/>
    <w:rsid w:val="00B22278"/>
    <w:rsid w:val="00B232CE"/>
    <w:rsid w:val="00B2358F"/>
    <w:rsid w:val="00B31198"/>
    <w:rsid w:val="00B32A05"/>
    <w:rsid w:val="00B3304B"/>
    <w:rsid w:val="00B33AC0"/>
    <w:rsid w:val="00B341A6"/>
    <w:rsid w:val="00B345A8"/>
    <w:rsid w:val="00B372FD"/>
    <w:rsid w:val="00B3739E"/>
    <w:rsid w:val="00B41357"/>
    <w:rsid w:val="00B414D5"/>
    <w:rsid w:val="00B42F93"/>
    <w:rsid w:val="00B45157"/>
    <w:rsid w:val="00B45194"/>
    <w:rsid w:val="00B46351"/>
    <w:rsid w:val="00B467E9"/>
    <w:rsid w:val="00B47310"/>
    <w:rsid w:val="00B474A8"/>
    <w:rsid w:val="00B47708"/>
    <w:rsid w:val="00B5013B"/>
    <w:rsid w:val="00B5076C"/>
    <w:rsid w:val="00B51B19"/>
    <w:rsid w:val="00B5472B"/>
    <w:rsid w:val="00B549AC"/>
    <w:rsid w:val="00B608CC"/>
    <w:rsid w:val="00B60B7B"/>
    <w:rsid w:val="00B610FC"/>
    <w:rsid w:val="00B616A8"/>
    <w:rsid w:val="00B618E9"/>
    <w:rsid w:val="00B61A9A"/>
    <w:rsid w:val="00B61C97"/>
    <w:rsid w:val="00B638D6"/>
    <w:rsid w:val="00B63ABC"/>
    <w:rsid w:val="00B64B5D"/>
    <w:rsid w:val="00B66FE1"/>
    <w:rsid w:val="00B75DD0"/>
    <w:rsid w:val="00B76044"/>
    <w:rsid w:val="00B80022"/>
    <w:rsid w:val="00B831CC"/>
    <w:rsid w:val="00B85136"/>
    <w:rsid w:val="00B857AA"/>
    <w:rsid w:val="00B85A80"/>
    <w:rsid w:val="00B86F19"/>
    <w:rsid w:val="00B90C21"/>
    <w:rsid w:val="00B91A64"/>
    <w:rsid w:val="00B91D69"/>
    <w:rsid w:val="00B92BCC"/>
    <w:rsid w:val="00B93CF7"/>
    <w:rsid w:val="00B95862"/>
    <w:rsid w:val="00B97976"/>
    <w:rsid w:val="00BA0BAB"/>
    <w:rsid w:val="00BA2AB3"/>
    <w:rsid w:val="00BA2FBE"/>
    <w:rsid w:val="00BA681D"/>
    <w:rsid w:val="00BA7D39"/>
    <w:rsid w:val="00BA7FD6"/>
    <w:rsid w:val="00BB226D"/>
    <w:rsid w:val="00BB3883"/>
    <w:rsid w:val="00BB3A4A"/>
    <w:rsid w:val="00BB46DE"/>
    <w:rsid w:val="00BB61A5"/>
    <w:rsid w:val="00BC00D2"/>
    <w:rsid w:val="00BC289D"/>
    <w:rsid w:val="00BC3A8A"/>
    <w:rsid w:val="00BC5433"/>
    <w:rsid w:val="00BC5B4D"/>
    <w:rsid w:val="00BC73B6"/>
    <w:rsid w:val="00BD01AD"/>
    <w:rsid w:val="00BD1F63"/>
    <w:rsid w:val="00BD2666"/>
    <w:rsid w:val="00BD28A4"/>
    <w:rsid w:val="00BD3942"/>
    <w:rsid w:val="00BD3ACD"/>
    <w:rsid w:val="00BE14C1"/>
    <w:rsid w:val="00BE211D"/>
    <w:rsid w:val="00BE7A31"/>
    <w:rsid w:val="00BE7DB4"/>
    <w:rsid w:val="00BF18D2"/>
    <w:rsid w:val="00BF702A"/>
    <w:rsid w:val="00BF758C"/>
    <w:rsid w:val="00BF7BD6"/>
    <w:rsid w:val="00BF7DA6"/>
    <w:rsid w:val="00C00A7B"/>
    <w:rsid w:val="00C04A2E"/>
    <w:rsid w:val="00C06076"/>
    <w:rsid w:val="00C06ADB"/>
    <w:rsid w:val="00C075DB"/>
    <w:rsid w:val="00C1084D"/>
    <w:rsid w:val="00C13488"/>
    <w:rsid w:val="00C14868"/>
    <w:rsid w:val="00C16C4A"/>
    <w:rsid w:val="00C177EC"/>
    <w:rsid w:val="00C210B8"/>
    <w:rsid w:val="00C216C7"/>
    <w:rsid w:val="00C22F5C"/>
    <w:rsid w:val="00C2402F"/>
    <w:rsid w:val="00C24DFF"/>
    <w:rsid w:val="00C27430"/>
    <w:rsid w:val="00C30BC0"/>
    <w:rsid w:val="00C30FEF"/>
    <w:rsid w:val="00C3170A"/>
    <w:rsid w:val="00C31D0E"/>
    <w:rsid w:val="00C34085"/>
    <w:rsid w:val="00C37591"/>
    <w:rsid w:val="00C40D66"/>
    <w:rsid w:val="00C4667D"/>
    <w:rsid w:val="00C4789C"/>
    <w:rsid w:val="00C50E54"/>
    <w:rsid w:val="00C52D8E"/>
    <w:rsid w:val="00C534EA"/>
    <w:rsid w:val="00C561E1"/>
    <w:rsid w:val="00C5668B"/>
    <w:rsid w:val="00C63198"/>
    <w:rsid w:val="00C64232"/>
    <w:rsid w:val="00C6612F"/>
    <w:rsid w:val="00C66DA1"/>
    <w:rsid w:val="00C70E38"/>
    <w:rsid w:val="00C725E6"/>
    <w:rsid w:val="00C744C6"/>
    <w:rsid w:val="00C76052"/>
    <w:rsid w:val="00C762A3"/>
    <w:rsid w:val="00C7646E"/>
    <w:rsid w:val="00C80858"/>
    <w:rsid w:val="00C84BAC"/>
    <w:rsid w:val="00C84EEC"/>
    <w:rsid w:val="00C86A17"/>
    <w:rsid w:val="00C878FE"/>
    <w:rsid w:val="00C91226"/>
    <w:rsid w:val="00C9226F"/>
    <w:rsid w:val="00C92992"/>
    <w:rsid w:val="00C92F45"/>
    <w:rsid w:val="00C93AD2"/>
    <w:rsid w:val="00C9413C"/>
    <w:rsid w:val="00C95E39"/>
    <w:rsid w:val="00CA1138"/>
    <w:rsid w:val="00CA1E05"/>
    <w:rsid w:val="00CA1F7F"/>
    <w:rsid w:val="00CA6248"/>
    <w:rsid w:val="00CA6F98"/>
    <w:rsid w:val="00CB3717"/>
    <w:rsid w:val="00CB5391"/>
    <w:rsid w:val="00CC0867"/>
    <w:rsid w:val="00CC1EC2"/>
    <w:rsid w:val="00CC3BB6"/>
    <w:rsid w:val="00CC3F47"/>
    <w:rsid w:val="00CC5E79"/>
    <w:rsid w:val="00CC6950"/>
    <w:rsid w:val="00CC69D9"/>
    <w:rsid w:val="00CC7C68"/>
    <w:rsid w:val="00CD2C3A"/>
    <w:rsid w:val="00CD383B"/>
    <w:rsid w:val="00CE037A"/>
    <w:rsid w:val="00CE1F78"/>
    <w:rsid w:val="00CE2CB2"/>
    <w:rsid w:val="00CE3E32"/>
    <w:rsid w:val="00CE7184"/>
    <w:rsid w:val="00CE77A9"/>
    <w:rsid w:val="00CE7CE5"/>
    <w:rsid w:val="00CF20C2"/>
    <w:rsid w:val="00CF3399"/>
    <w:rsid w:val="00CF39BC"/>
    <w:rsid w:val="00CF3B7C"/>
    <w:rsid w:val="00CF3D79"/>
    <w:rsid w:val="00CF473D"/>
    <w:rsid w:val="00CF648D"/>
    <w:rsid w:val="00CF66CD"/>
    <w:rsid w:val="00CF6C85"/>
    <w:rsid w:val="00D0014C"/>
    <w:rsid w:val="00D003D5"/>
    <w:rsid w:val="00D05C3E"/>
    <w:rsid w:val="00D05CA3"/>
    <w:rsid w:val="00D061F1"/>
    <w:rsid w:val="00D1163D"/>
    <w:rsid w:val="00D15590"/>
    <w:rsid w:val="00D16816"/>
    <w:rsid w:val="00D173D2"/>
    <w:rsid w:val="00D17CBB"/>
    <w:rsid w:val="00D17DF0"/>
    <w:rsid w:val="00D17E52"/>
    <w:rsid w:val="00D2009E"/>
    <w:rsid w:val="00D20370"/>
    <w:rsid w:val="00D204B7"/>
    <w:rsid w:val="00D22191"/>
    <w:rsid w:val="00D23372"/>
    <w:rsid w:val="00D2446F"/>
    <w:rsid w:val="00D25688"/>
    <w:rsid w:val="00D25FFC"/>
    <w:rsid w:val="00D300BD"/>
    <w:rsid w:val="00D3017B"/>
    <w:rsid w:val="00D3125B"/>
    <w:rsid w:val="00D31C3E"/>
    <w:rsid w:val="00D4185C"/>
    <w:rsid w:val="00D433E4"/>
    <w:rsid w:val="00D44195"/>
    <w:rsid w:val="00D4457A"/>
    <w:rsid w:val="00D454ED"/>
    <w:rsid w:val="00D45CB4"/>
    <w:rsid w:val="00D465F4"/>
    <w:rsid w:val="00D47277"/>
    <w:rsid w:val="00D47EB2"/>
    <w:rsid w:val="00D5092F"/>
    <w:rsid w:val="00D527A8"/>
    <w:rsid w:val="00D5351C"/>
    <w:rsid w:val="00D54829"/>
    <w:rsid w:val="00D54ABC"/>
    <w:rsid w:val="00D576DA"/>
    <w:rsid w:val="00D57AA4"/>
    <w:rsid w:val="00D62C83"/>
    <w:rsid w:val="00D634E6"/>
    <w:rsid w:val="00D64CD9"/>
    <w:rsid w:val="00D64F07"/>
    <w:rsid w:val="00D655FB"/>
    <w:rsid w:val="00D65BAA"/>
    <w:rsid w:val="00D716FB"/>
    <w:rsid w:val="00D736C3"/>
    <w:rsid w:val="00D73B44"/>
    <w:rsid w:val="00D75766"/>
    <w:rsid w:val="00D77134"/>
    <w:rsid w:val="00D804D7"/>
    <w:rsid w:val="00D846CE"/>
    <w:rsid w:val="00D90899"/>
    <w:rsid w:val="00D91512"/>
    <w:rsid w:val="00D9218C"/>
    <w:rsid w:val="00D9280D"/>
    <w:rsid w:val="00D946BC"/>
    <w:rsid w:val="00D95CC1"/>
    <w:rsid w:val="00DA060B"/>
    <w:rsid w:val="00DA2B78"/>
    <w:rsid w:val="00DA3607"/>
    <w:rsid w:val="00DA4A35"/>
    <w:rsid w:val="00DA559F"/>
    <w:rsid w:val="00DA59DF"/>
    <w:rsid w:val="00DA7F30"/>
    <w:rsid w:val="00DB089A"/>
    <w:rsid w:val="00DB0A6B"/>
    <w:rsid w:val="00DB1501"/>
    <w:rsid w:val="00DB20FA"/>
    <w:rsid w:val="00DB3C07"/>
    <w:rsid w:val="00DB509A"/>
    <w:rsid w:val="00DB5AE5"/>
    <w:rsid w:val="00DC01C8"/>
    <w:rsid w:val="00DC1050"/>
    <w:rsid w:val="00DC324D"/>
    <w:rsid w:val="00DC3838"/>
    <w:rsid w:val="00DD2CE0"/>
    <w:rsid w:val="00DD3E64"/>
    <w:rsid w:val="00DD45EF"/>
    <w:rsid w:val="00DD5996"/>
    <w:rsid w:val="00DD65E2"/>
    <w:rsid w:val="00DD6DDF"/>
    <w:rsid w:val="00DE14F0"/>
    <w:rsid w:val="00DE1705"/>
    <w:rsid w:val="00DE371D"/>
    <w:rsid w:val="00DE374C"/>
    <w:rsid w:val="00DE4D1C"/>
    <w:rsid w:val="00DE54A7"/>
    <w:rsid w:val="00DE632F"/>
    <w:rsid w:val="00DE77EF"/>
    <w:rsid w:val="00DF16E3"/>
    <w:rsid w:val="00DF1EF7"/>
    <w:rsid w:val="00E00C31"/>
    <w:rsid w:val="00E031F9"/>
    <w:rsid w:val="00E04E83"/>
    <w:rsid w:val="00E05041"/>
    <w:rsid w:val="00E05F3C"/>
    <w:rsid w:val="00E11788"/>
    <w:rsid w:val="00E13403"/>
    <w:rsid w:val="00E139D3"/>
    <w:rsid w:val="00E146EC"/>
    <w:rsid w:val="00E1560C"/>
    <w:rsid w:val="00E17E3F"/>
    <w:rsid w:val="00E20A36"/>
    <w:rsid w:val="00E25A86"/>
    <w:rsid w:val="00E25DD4"/>
    <w:rsid w:val="00E3178B"/>
    <w:rsid w:val="00E34398"/>
    <w:rsid w:val="00E3512C"/>
    <w:rsid w:val="00E36696"/>
    <w:rsid w:val="00E37682"/>
    <w:rsid w:val="00E456AE"/>
    <w:rsid w:val="00E45979"/>
    <w:rsid w:val="00E46570"/>
    <w:rsid w:val="00E517DB"/>
    <w:rsid w:val="00E51A74"/>
    <w:rsid w:val="00E53411"/>
    <w:rsid w:val="00E54D28"/>
    <w:rsid w:val="00E55BAC"/>
    <w:rsid w:val="00E560CA"/>
    <w:rsid w:val="00E57A46"/>
    <w:rsid w:val="00E61265"/>
    <w:rsid w:val="00E63E47"/>
    <w:rsid w:val="00E644A4"/>
    <w:rsid w:val="00E672AD"/>
    <w:rsid w:val="00E67457"/>
    <w:rsid w:val="00E679E8"/>
    <w:rsid w:val="00E709FE"/>
    <w:rsid w:val="00E736DA"/>
    <w:rsid w:val="00E7400B"/>
    <w:rsid w:val="00E7599F"/>
    <w:rsid w:val="00E77368"/>
    <w:rsid w:val="00E81DCC"/>
    <w:rsid w:val="00E84CB7"/>
    <w:rsid w:val="00E86133"/>
    <w:rsid w:val="00E86155"/>
    <w:rsid w:val="00E8704A"/>
    <w:rsid w:val="00E8714B"/>
    <w:rsid w:val="00E87D6D"/>
    <w:rsid w:val="00E900E3"/>
    <w:rsid w:val="00E905FC"/>
    <w:rsid w:val="00E932A1"/>
    <w:rsid w:val="00E94926"/>
    <w:rsid w:val="00EA31A7"/>
    <w:rsid w:val="00EA3DB3"/>
    <w:rsid w:val="00EA7113"/>
    <w:rsid w:val="00EB13DA"/>
    <w:rsid w:val="00EB21A5"/>
    <w:rsid w:val="00EB2B19"/>
    <w:rsid w:val="00EB47D1"/>
    <w:rsid w:val="00EB5E6E"/>
    <w:rsid w:val="00EC2E53"/>
    <w:rsid w:val="00EC41EE"/>
    <w:rsid w:val="00EC5B11"/>
    <w:rsid w:val="00EC71CF"/>
    <w:rsid w:val="00ED26DB"/>
    <w:rsid w:val="00ED3928"/>
    <w:rsid w:val="00ED3C91"/>
    <w:rsid w:val="00ED4420"/>
    <w:rsid w:val="00EE0A64"/>
    <w:rsid w:val="00EE5173"/>
    <w:rsid w:val="00EE5770"/>
    <w:rsid w:val="00EE5CE5"/>
    <w:rsid w:val="00EE640B"/>
    <w:rsid w:val="00EE77A1"/>
    <w:rsid w:val="00EF1DC8"/>
    <w:rsid w:val="00EF68A3"/>
    <w:rsid w:val="00F00D99"/>
    <w:rsid w:val="00F03EBC"/>
    <w:rsid w:val="00F0456A"/>
    <w:rsid w:val="00F050E7"/>
    <w:rsid w:val="00F05774"/>
    <w:rsid w:val="00F069D7"/>
    <w:rsid w:val="00F0717D"/>
    <w:rsid w:val="00F07FAF"/>
    <w:rsid w:val="00F1313D"/>
    <w:rsid w:val="00F13FD2"/>
    <w:rsid w:val="00F14D93"/>
    <w:rsid w:val="00F15D37"/>
    <w:rsid w:val="00F20198"/>
    <w:rsid w:val="00F20A0A"/>
    <w:rsid w:val="00F20D72"/>
    <w:rsid w:val="00F213BF"/>
    <w:rsid w:val="00F2171C"/>
    <w:rsid w:val="00F232F2"/>
    <w:rsid w:val="00F2663A"/>
    <w:rsid w:val="00F27048"/>
    <w:rsid w:val="00F270EE"/>
    <w:rsid w:val="00F30E3E"/>
    <w:rsid w:val="00F33EB4"/>
    <w:rsid w:val="00F35C77"/>
    <w:rsid w:val="00F35FB9"/>
    <w:rsid w:val="00F37BC5"/>
    <w:rsid w:val="00F46357"/>
    <w:rsid w:val="00F5233C"/>
    <w:rsid w:val="00F52466"/>
    <w:rsid w:val="00F547E9"/>
    <w:rsid w:val="00F56048"/>
    <w:rsid w:val="00F60452"/>
    <w:rsid w:val="00F6297E"/>
    <w:rsid w:val="00F63BFC"/>
    <w:rsid w:val="00F64E18"/>
    <w:rsid w:val="00F66D42"/>
    <w:rsid w:val="00F7026C"/>
    <w:rsid w:val="00F71739"/>
    <w:rsid w:val="00F72E76"/>
    <w:rsid w:val="00F74500"/>
    <w:rsid w:val="00F763A6"/>
    <w:rsid w:val="00F76EAB"/>
    <w:rsid w:val="00F771DF"/>
    <w:rsid w:val="00F800D9"/>
    <w:rsid w:val="00F822AF"/>
    <w:rsid w:val="00F83D79"/>
    <w:rsid w:val="00F86215"/>
    <w:rsid w:val="00F93933"/>
    <w:rsid w:val="00F95185"/>
    <w:rsid w:val="00F97895"/>
    <w:rsid w:val="00FA06CF"/>
    <w:rsid w:val="00FA1133"/>
    <w:rsid w:val="00FA1B09"/>
    <w:rsid w:val="00FA5368"/>
    <w:rsid w:val="00FA64C3"/>
    <w:rsid w:val="00FB132B"/>
    <w:rsid w:val="00FB31A8"/>
    <w:rsid w:val="00FB598D"/>
    <w:rsid w:val="00FB6278"/>
    <w:rsid w:val="00FB7F4C"/>
    <w:rsid w:val="00FC199B"/>
    <w:rsid w:val="00FC1B18"/>
    <w:rsid w:val="00FC2333"/>
    <w:rsid w:val="00FC4AC5"/>
    <w:rsid w:val="00FD04F5"/>
    <w:rsid w:val="00FD0619"/>
    <w:rsid w:val="00FD1771"/>
    <w:rsid w:val="00FD27E3"/>
    <w:rsid w:val="00FD2B16"/>
    <w:rsid w:val="00FD40FF"/>
    <w:rsid w:val="00FD4DF4"/>
    <w:rsid w:val="00FD60E0"/>
    <w:rsid w:val="00FD6CF4"/>
    <w:rsid w:val="00FE0390"/>
    <w:rsid w:val="00FE1693"/>
    <w:rsid w:val="00FE255C"/>
    <w:rsid w:val="00FE7ACD"/>
    <w:rsid w:val="00FF0B02"/>
    <w:rsid w:val="00FF355E"/>
    <w:rsid w:val="00FF4BF9"/>
    <w:rsid w:val="00FF51DF"/>
    <w:rsid w:val="00FF5C85"/>
    <w:rsid w:val="00FF5F01"/>
    <w:rsid w:val="00FF5FC8"/>
    <w:rsid w:val="00FF61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FE338"/>
  <w15:docId w15:val="{365676CC-F85E-405D-932A-502AF4EE6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E0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6D395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1"/>
    <w:unhideWhenUsed/>
    <w:qFormat/>
    <w:rsid w:val="000D64F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1"/>
    <w:qFormat/>
    <w:rsid w:val="009E2367"/>
    <w:pPr>
      <w:widowControl w:val="0"/>
      <w:autoSpaceDE w:val="0"/>
      <w:autoSpaceDN w:val="0"/>
      <w:ind w:left="100"/>
      <w:outlineLvl w:val="2"/>
    </w:pPr>
    <w:rPr>
      <w:b/>
      <w:bCs/>
    </w:rPr>
  </w:style>
  <w:style w:type="paragraph" w:styleId="Heading4">
    <w:name w:val="heading 4"/>
    <w:basedOn w:val="Normal"/>
    <w:link w:val="Heading4Char"/>
    <w:uiPriority w:val="1"/>
    <w:qFormat/>
    <w:rsid w:val="009E2367"/>
    <w:pPr>
      <w:widowControl w:val="0"/>
      <w:autoSpaceDE w:val="0"/>
      <w:autoSpaceDN w:val="0"/>
      <w:ind w:left="100"/>
      <w:outlineLvl w:val="3"/>
    </w:pPr>
  </w:style>
  <w:style w:type="paragraph" w:styleId="Heading5">
    <w:name w:val="heading 5"/>
    <w:basedOn w:val="Normal"/>
    <w:link w:val="Heading5Char"/>
    <w:uiPriority w:val="1"/>
    <w:qFormat/>
    <w:rsid w:val="009E2367"/>
    <w:pPr>
      <w:widowControl w:val="0"/>
      <w:autoSpaceDE w:val="0"/>
      <w:autoSpaceDN w:val="0"/>
      <w:spacing w:before="1"/>
      <w:ind w:left="1300"/>
      <w:outlineLvl w:val="4"/>
    </w:pPr>
    <w:rPr>
      <w:rFonts w:ascii="Arial" w:eastAsia="Arial" w:hAnsi="Arial" w:cs="Arial"/>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642B"/>
    <w:rPr>
      <w:rFonts w:ascii="Tahoma" w:hAnsi="Tahoma" w:cs="Tahoma"/>
      <w:sz w:val="16"/>
      <w:szCs w:val="16"/>
    </w:rPr>
  </w:style>
  <w:style w:type="character" w:customStyle="1" w:styleId="BalloonTextChar">
    <w:name w:val="Balloon Text Char"/>
    <w:basedOn w:val="DefaultParagraphFont"/>
    <w:link w:val="BalloonText"/>
    <w:uiPriority w:val="99"/>
    <w:semiHidden/>
    <w:rsid w:val="003C642B"/>
    <w:rPr>
      <w:rFonts w:ascii="Tahoma" w:hAnsi="Tahoma" w:cs="Tahoma"/>
      <w:sz w:val="16"/>
      <w:szCs w:val="16"/>
    </w:rPr>
  </w:style>
  <w:style w:type="paragraph" w:styleId="ListParagraph">
    <w:name w:val="List Paragraph"/>
    <w:basedOn w:val="Normal"/>
    <w:uiPriority w:val="1"/>
    <w:qFormat/>
    <w:rsid w:val="003C642B"/>
    <w:pPr>
      <w:ind w:left="720"/>
      <w:contextualSpacing/>
    </w:pPr>
  </w:style>
  <w:style w:type="character" w:styleId="CommentReference">
    <w:name w:val="annotation reference"/>
    <w:basedOn w:val="DefaultParagraphFont"/>
    <w:uiPriority w:val="99"/>
    <w:semiHidden/>
    <w:unhideWhenUsed/>
    <w:rsid w:val="003707E8"/>
    <w:rPr>
      <w:sz w:val="16"/>
      <w:szCs w:val="16"/>
    </w:rPr>
  </w:style>
  <w:style w:type="paragraph" w:styleId="CommentText">
    <w:name w:val="annotation text"/>
    <w:basedOn w:val="Normal"/>
    <w:link w:val="CommentTextChar"/>
    <w:uiPriority w:val="99"/>
    <w:semiHidden/>
    <w:unhideWhenUsed/>
    <w:rsid w:val="003707E8"/>
    <w:rPr>
      <w:sz w:val="20"/>
      <w:szCs w:val="20"/>
    </w:rPr>
  </w:style>
  <w:style w:type="character" w:customStyle="1" w:styleId="CommentTextChar">
    <w:name w:val="Comment Text Char"/>
    <w:basedOn w:val="DefaultParagraphFont"/>
    <w:link w:val="CommentText"/>
    <w:uiPriority w:val="99"/>
    <w:semiHidden/>
    <w:rsid w:val="003707E8"/>
    <w:rPr>
      <w:sz w:val="20"/>
      <w:szCs w:val="20"/>
    </w:rPr>
  </w:style>
  <w:style w:type="paragraph" w:styleId="CommentSubject">
    <w:name w:val="annotation subject"/>
    <w:basedOn w:val="CommentText"/>
    <w:next w:val="CommentText"/>
    <w:link w:val="CommentSubjectChar"/>
    <w:uiPriority w:val="99"/>
    <w:semiHidden/>
    <w:unhideWhenUsed/>
    <w:rsid w:val="003707E8"/>
    <w:rPr>
      <w:b/>
      <w:bCs/>
    </w:rPr>
  </w:style>
  <w:style w:type="character" w:customStyle="1" w:styleId="CommentSubjectChar">
    <w:name w:val="Comment Subject Char"/>
    <w:basedOn w:val="CommentTextChar"/>
    <w:link w:val="CommentSubject"/>
    <w:uiPriority w:val="99"/>
    <w:semiHidden/>
    <w:rsid w:val="003707E8"/>
    <w:rPr>
      <w:b/>
      <w:bCs/>
      <w:sz w:val="20"/>
      <w:szCs w:val="20"/>
    </w:rPr>
  </w:style>
  <w:style w:type="paragraph" w:styleId="Header">
    <w:name w:val="header"/>
    <w:basedOn w:val="Normal"/>
    <w:link w:val="HeaderChar"/>
    <w:uiPriority w:val="99"/>
    <w:unhideWhenUsed/>
    <w:rsid w:val="005D4612"/>
    <w:pPr>
      <w:tabs>
        <w:tab w:val="center" w:pos="4680"/>
        <w:tab w:val="right" w:pos="9360"/>
      </w:tabs>
    </w:pPr>
  </w:style>
  <w:style w:type="character" w:customStyle="1" w:styleId="HeaderChar">
    <w:name w:val="Header Char"/>
    <w:basedOn w:val="DefaultParagraphFont"/>
    <w:link w:val="Header"/>
    <w:uiPriority w:val="99"/>
    <w:rsid w:val="005D4612"/>
  </w:style>
  <w:style w:type="paragraph" w:styleId="Footer">
    <w:name w:val="footer"/>
    <w:basedOn w:val="Normal"/>
    <w:link w:val="FooterChar"/>
    <w:uiPriority w:val="99"/>
    <w:unhideWhenUsed/>
    <w:rsid w:val="005D4612"/>
    <w:pPr>
      <w:tabs>
        <w:tab w:val="center" w:pos="4680"/>
        <w:tab w:val="right" w:pos="9360"/>
      </w:tabs>
    </w:pPr>
  </w:style>
  <w:style w:type="character" w:customStyle="1" w:styleId="FooterChar">
    <w:name w:val="Footer Char"/>
    <w:basedOn w:val="DefaultParagraphFont"/>
    <w:link w:val="Footer"/>
    <w:uiPriority w:val="99"/>
    <w:rsid w:val="005D4612"/>
  </w:style>
  <w:style w:type="character" w:styleId="Hyperlink">
    <w:name w:val="Hyperlink"/>
    <w:basedOn w:val="DefaultParagraphFont"/>
    <w:uiPriority w:val="99"/>
    <w:unhideWhenUsed/>
    <w:rsid w:val="001F0A91"/>
    <w:rPr>
      <w:color w:val="0000FF" w:themeColor="hyperlink"/>
      <w:u w:val="single"/>
    </w:rPr>
  </w:style>
  <w:style w:type="table" w:styleId="TableGrid">
    <w:name w:val="Table Grid"/>
    <w:basedOn w:val="TableNormal"/>
    <w:uiPriority w:val="59"/>
    <w:rsid w:val="00C240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E54A7"/>
    <w:rPr>
      <w:color w:val="800080" w:themeColor="followedHyperlink"/>
      <w:u w:val="single"/>
    </w:rPr>
  </w:style>
  <w:style w:type="character" w:styleId="EndnoteReference">
    <w:name w:val="endnote reference"/>
    <w:basedOn w:val="DefaultParagraphFont"/>
    <w:uiPriority w:val="99"/>
    <w:semiHidden/>
    <w:unhideWhenUsed/>
    <w:rsid w:val="004475A5"/>
    <w:rPr>
      <w:vertAlign w:val="superscript"/>
    </w:rPr>
  </w:style>
  <w:style w:type="paragraph" w:styleId="FootnoteText">
    <w:name w:val="footnote text"/>
    <w:basedOn w:val="Normal"/>
    <w:link w:val="FootnoteTextChar"/>
    <w:uiPriority w:val="99"/>
    <w:semiHidden/>
    <w:unhideWhenUsed/>
    <w:rsid w:val="004475A5"/>
    <w:rPr>
      <w:sz w:val="20"/>
      <w:szCs w:val="20"/>
    </w:rPr>
  </w:style>
  <w:style w:type="character" w:customStyle="1" w:styleId="FootnoteTextChar">
    <w:name w:val="Footnote Text Char"/>
    <w:basedOn w:val="DefaultParagraphFont"/>
    <w:link w:val="FootnoteText"/>
    <w:uiPriority w:val="99"/>
    <w:semiHidden/>
    <w:rsid w:val="004475A5"/>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rsid w:val="000D64F2"/>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6D3953"/>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5041C9"/>
    <w:pPr>
      <w:spacing w:after="0" w:line="240" w:lineRule="auto"/>
    </w:pPr>
  </w:style>
  <w:style w:type="paragraph" w:styleId="PlainText">
    <w:name w:val="Plain Text"/>
    <w:basedOn w:val="Normal"/>
    <w:link w:val="PlainTextChar"/>
    <w:rsid w:val="00CF3B7C"/>
    <w:rPr>
      <w:rFonts w:ascii="Courier New" w:hAnsi="Courier New" w:cs="Courier New"/>
      <w:sz w:val="20"/>
      <w:szCs w:val="20"/>
    </w:rPr>
  </w:style>
  <w:style w:type="character" w:customStyle="1" w:styleId="PlainTextChar">
    <w:name w:val="Plain Text Char"/>
    <w:basedOn w:val="DefaultParagraphFont"/>
    <w:link w:val="PlainText"/>
    <w:rsid w:val="00CF3B7C"/>
    <w:rPr>
      <w:rFonts w:ascii="Courier New" w:eastAsia="Times New Roman" w:hAnsi="Courier New" w:cs="Courier New"/>
      <w:sz w:val="20"/>
      <w:szCs w:val="20"/>
    </w:rPr>
  </w:style>
  <w:style w:type="paragraph" w:styleId="BodyText">
    <w:name w:val="Body Text"/>
    <w:basedOn w:val="Normal"/>
    <w:link w:val="BodyTextChar"/>
    <w:uiPriority w:val="1"/>
    <w:qFormat/>
    <w:rsid w:val="00CE7184"/>
    <w:pPr>
      <w:tabs>
        <w:tab w:val="left" w:pos="720"/>
      </w:tabs>
    </w:pPr>
    <w:rPr>
      <w:szCs w:val="20"/>
    </w:rPr>
  </w:style>
  <w:style w:type="character" w:customStyle="1" w:styleId="BodyTextChar">
    <w:name w:val="Body Text Char"/>
    <w:basedOn w:val="DefaultParagraphFont"/>
    <w:link w:val="BodyText"/>
    <w:rsid w:val="00CE7184"/>
    <w:rPr>
      <w:rFonts w:ascii="Times New Roman" w:eastAsia="Times New Roman" w:hAnsi="Times New Roman" w:cs="Times New Roman"/>
      <w:sz w:val="24"/>
      <w:szCs w:val="20"/>
    </w:rPr>
  </w:style>
  <w:style w:type="character" w:customStyle="1" w:styleId="Heading3Char">
    <w:name w:val="Heading 3 Char"/>
    <w:basedOn w:val="DefaultParagraphFont"/>
    <w:link w:val="Heading3"/>
    <w:uiPriority w:val="1"/>
    <w:rsid w:val="009E2367"/>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uiPriority w:val="1"/>
    <w:rsid w:val="009E2367"/>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1"/>
    <w:rsid w:val="009E2367"/>
    <w:rPr>
      <w:rFonts w:ascii="Arial" w:eastAsia="Arial" w:hAnsi="Arial" w:cs="Arial"/>
      <w:b/>
      <w:bCs/>
      <w:sz w:val="21"/>
      <w:szCs w:val="21"/>
    </w:rPr>
  </w:style>
  <w:style w:type="numbering" w:customStyle="1" w:styleId="NoList1">
    <w:name w:val="No List1"/>
    <w:next w:val="NoList"/>
    <w:uiPriority w:val="99"/>
    <w:semiHidden/>
    <w:unhideWhenUsed/>
    <w:rsid w:val="009E2367"/>
  </w:style>
  <w:style w:type="paragraph" w:customStyle="1" w:styleId="TableParagraph">
    <w:name w:val="Table Paragraph"/>
    <w:basedOn w:val="Normal"/>
    <w:uiPriority w:val="1"/>
    <w:qFormat/>
    <w:rsid w:val="009E2367"/>
    <w:pPr>
      <w:widowControl w:val="0"/>
      <w:autoSpaceDE w:val="0"/>
      <w:autoSpaceDN w:val="0"/>
    </w:pPr>
  </w:style>
  <w:style w:type="character" w:customStyle="1" w:styleId="UnresolvedMention1">
    <w:name w:val="Unresolved Mention1"/>
    <w:basedOn w:val="DefaultParagraphFont"/>
    <w:uiPriority w:val="99"/>
    <w:semiHidden/>
    <w:unhideWhenUsed/>
    <w:rsid w:val="0062161E"/>
    <w:rPr>
      <w:color w:val="808080"/>
      <w:shd w:val="clear" w:color="auto" w:fill="E6E6E6"/>
    </w:rPr>
  </w:style>
  <w:style w:type="paragraph" w:styleId="Title">
    <w:name w:val="Title"/>
    <w:basedOn w:val="Normal"/>
    <w:link w:val="TitleChar"/>
    <w:uiPriority w:val="10"/>
    <w:qFormat/>
    <w:rsid w:val="00B63ABC"/>
    <w:pPr>
      <w:widowControl w:val="0"/>
      <w:jc w:val="center"/>
    </w:pPr>
    <w:rPr>
      <w:rFonts w:ascii="Arial" w:hAnsi="Arial"/>
      <w:b/>
      <w:snapToGrid w:val="0"/>
      <w:sz w:val="28"/>
      <w:szCs w:val="20"/>
    </w:rPr>
  </w:style>
  <w:style w:type="character" w:customStyle="1" w:styleId="TitleChar">
    <w:name w:val="Title Char"/>
    <w:basedOn w:val="DefaultParagraphFont"/>
    <w:link w:val="Title"/>
    <w:uiPriority w:val="10"/>
    <w:rsid w:val="00B63ABC"/>
    <w:rPr>
      <w:rFonts w:ascii="Arial" w:eastAsia="Times New Roman" w:hAnsi="Arial" w:cs="Times New Roman"/>
      <w:b/>
      <w:snapToGrid w:val="0"/>
      <w:sz w:val="28"/>
      <w:szCs w:val="20"/>
    </w:rPr>
  </w:style>
  <w:style w:type="paragraph" w:styleId="NormalWeb">
    <w:name w:val="Normal (Web)"/>
    <w:basedOn w:val="Normal"/>
    <w:link w:val="NormalWebChar"/>
    <w:uiPriority w:val="99"/>
    <w:rsid w:val="00B63ABC"/>
    <w:pPr>
      <w:overflowPunct w:val="0"/>
      <w:autoSpaceDE w:val="0"/>
      <w:autoSpaceDN w:val="0"/>
      <w:adjustRightInd w:val="0"/>
      <w:spacing w:before="100" w:after="100"/>
    </w:pPr>
    <w:rPr>
      <w:szCs w:val="20"/>
    </w:rPr>
  </w:style>
  <w:style w:type="character" w:customStyle="1" w:styleId="NormalWebChar">
    <w:name w:val="Normal (Web) Char"/>
    <w:link w:val="NormalWeb"/>
    <w:uiPriority w:val="99"/>
    <w:rsid w:val="00B63ABC"/>
    <w:rPr>
      <w:rFonts w:ascii="Times New Roman" w:eastAsia="Times New Roman" w:hAnsi="Times New Roman" w:cs="Times New Roman"/>
      <w:sz w:val="24"/>
      <w:szCs w:val="20"/>
    </w:rPr>
  </w:style>
  <w:style w:type="paragraph" w:customStyle="1" w:styleId="FreeForm">
    <w:name w:val="Free Form"/>
    <w:rsid w:val="00B63ABC"/>
    <w:pPr>
      <w:pBdr>
        <w:top w:val="nil"/>
        <w:left w:val="nil"/>
        <w:bottom w:val="nil"/>
        <w:right w:val="nil"/>
        <w:between w:val="nil"/>
        <w:bar w:val="nil"/>
      </w:pBdr>
      <w:spacing w:after="240" w:line="312" w:lineRule="auto"/>
    </w:pPr>
    <w:rPr>
      <w:rFonts w:ascii="Helvetica Neue" w:eastAsia="Helvetica Neue" w:hAnsi="Helvetica Neue" w:cs="Helvetica Neue"/>
      <w:color w:val="232323"/>
      <w:bdr w:val="nil"/>
      <w14:textOutline w14:w="0" w14:cap="flat" w14:cmpd="sng" w14:algn="ctr">
        <w14:noFill/>
        <w14:prstDash w14:val="solid"/>
        <w14:bevel/>
      </w14:textOutline>
    </w:rPr>
  </w:style>
  <w:style w:type="paragraph" w:customStyle="1" w:styleId="Body2">
    <w:name w:val="Body 2"/>
    <w:rsid w:val="00B63ABC"/>
    <w:pPr>
      <w:pBdr>
        <w:top w:val="nil"/>
        <w:left w:val="nil"/>
        <w:bottom w:val="nil"/>
        <w:right w:val="nil"/>
        <w:between w:val="nil"/>
        <w:bar w:val="nil"/>
      </w:pBdr>
      <w:spacing w:after="0" w:line="288" w:lineRule="auto"/>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paragraph" w:customStyle="1" w:styleId="Heading">
    <w:name w:val="Heading"/>
    <w:next w:val="Body2"/>
    <w:rsid w:val="00B63ABC"/>
    <w:pPr>
      <w:pBdr>
        <w:top w:val="nil"/>
        <w:left w:val="nil"/>
        <w:bottom w:val="nil"/>
        <w:right w:val="nil"/>
        <w:between w:val="nil"/>
        <w:bar w:val="nil"/>
      </w:pBdr>
      <w:tabs>
        <w:tab w:val="left" w:pos="1800"/>
        <w:tab w:val="left" w:pos="3600"/>
        <w:tab w:val="left" w:pos="7920"/>
      </w:tabs>
      <w:spacing w:after="0" w:line="240" w:lineRule="auto"/>
      <w:outlineLvl w:val="1"/>
    </w:pPr>
    <w:rPr>
      <w:rFonts w:ascii="Helvetica Neue" w:eastAsia="Arial Unicode MS" w:hAnsi="Helvetica Neue" w:cs="Arial Unicode MS"/>
      <w:b/>
      <w:bCs/>
      <w:color w:val="48A0D2"/>
      <w:spacing w:val="-3"/>
      <w:sz w:val="32"/>
      <w:szCs w:val="32"/>
      <w:bdr w:val="nil"/>
      <w14:textOutline w14:w="0" w14:cap="flat" w14:cmpd="sng" w14:algn="ctr">
        <w14:noFill/>
        <w14:prstDash w14:val="solid"/>
        <w14:bevel/>
      </w14:textOutline>
    </w:rPr>
  </w:style>
  <w:style w:type="character" w:customStyle="1" w:styleId="Hyperlink0">
    <w:name w:val="Hyperlink.0"/>
    <w:basedOn w:val="Hyperlink"/>
    <w:rsid w:val="00B63ABC"/>
    <w:rPr>
      <w:color w:val="0000FF"/>
      <w:u w:val="single"/>
    </w:rPr>
  </w:style>
  <w:style w:type="character" w:customStyle="1" w:styleId="None">
    <w:name w:val="None"/>
    <w:rsid w:val="00B63ABC"/>
  </w:style>
  <w:style w:type="character" w:customStyle="1" w:styleId="Hyperlink1">
    <w:name w:val="Hyperlink.1"/>
    <w:basedOn w:val="None"/>
    <w:rsid w:val="00B63ABC"/>
    <w:rPr>
      <w:outline w:val="0"/>
      <w:color w:val="0433FF"/>
      <w:u w:val="single"/>
    </w:rPr>
  </w:style>
  <w:style w:type="character" w:customStyle="1" w:styleId="apple-converted-space">
    <w:name w:val="apple-converted-space"/>
    <w:basedOn w:val="DefaultParagraphFont"/>
    <w:rsid w:val="00B63ABC"/>
  </w:style>
  <w:style w:type="character" w:styleId="Strong">
    <w:name w:val="Strong"/>
    <w:basedOn w:val="DefaultParagraphFont"/>
    <w:uiPriority w:val="22"/>
    <w:qFormat/>
    <w:rsid w:val="00B63ABC"/>
    <w:rPr>
      <w:b/>
      <w:bCs/>
    </w:rPr>
  </w:style>
  <w:style w:type="character" w:styleId="UnresolvedMention">
    <w:name w:val="Unresolved Mention"/>
    <w:basedOn w:val="DefaultParagraphFont"/>
    <w:uiPriority w:val="99"/>
    <w:semiHidden/>
    <w:unhideWhenUsed/>
    <w:rsid w:val="00CF6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82457">
      <w:bodyDiv w:val="1"/>
      <w:marLeft w:val="0"/>
      <w:marRight w:val="0"/>
      <w:marTop w:val="0"/>
      <w:marBottom w:val="0"/>
      <w:divBdr>
        <w:top w:val="none" w:sz="0" w:space="0" w:color="auto"/>
        <w:left w:val="none" w:sz="0" w:space="0" w:color="auto"/>
        <w:bottom w:val="none" w:sz="0" w:space="0" w:color="auto"/>
        <w:right w:val="none" w:sz="0" w:space="0" w:color="auto"/>
      </w:divBdr>
    </w:div>
    <w:div w:id="246887353">
      <w:bodyDiv w:val="1"/>
      <w:marLeft w:val="0"/>
      <w:marRight w:val="0"/>
      <w:marTop w:val="0"/>
      <w:marBottom w:val="0"/>
      <w:divBdr>
        <w:top w:val="none" w:sz="0" w:space="0" w:color="auto"/>
        <w:left w:val="none" w:sz="0" w:space="0" w:color="auto"/>
        <w:bottom w:val="none" w:sz="0" w:space="0" w:color="auto"/>
        <w:right w:val="none" w:sz="0" w:space="0" w:color="auto"/>
      </w:divBdr>
    </w:div>
    <w:div w:id="248002430">
      <w:bodyDiv w:val="1"/>
      <w:marLeft w:val="0"/>
      <w:marRight w:val="0"/>
      <w:marTop w:val="0"/>
      <w:marBottom w:val="0"/>
      <w:divBdr>
        <w:top w:val="none" w:sz="0" w:space="0" w:color="auto"/>
        <w:left w:val="none" w:sz="0" w:space="0" w:color="auto"/>
        <w:bottom w:val="none" w:sz="0" w:space="0" w:color="auto"/>
        <w:right w:val="none" w:sz="0" w:space="0" w:color="auto"/>
      </w:divBdr>
    </w:div>
    <w:div w:id="414328575">
      <w:bodyDiv w:val="1"/>
      <w:marLeft w:val="0"/>
      <w:marRight w:val="0"/>
      <w:marTop w:val="0"/>
      <w:marBottom w:val="0"/>
      <w:divBdr>
        <w:top w:val="none" w:sz="0" w:space="0" w:color="auto"/>
        <w:left w:val="none" w:sz="0" w:space="0" w:color="auto"/>
        <w:bottom w:val="none" w:sz="0" w:space="0" w:color="auto"/>
        <w:right w:val="none" w:sz="0" w:space="0" w:color="auto"/>
      </w:divBdr>
    </w:div>
    <w:div w:id="764108347">
      <w:bodyDiv w:val="1"/>
      <w:marLeft w:val="0"/>
      <w:marRight w:val="0"/>
      <w:marTop w:val="0"/>
      <w:marBottom w:val="0"/>
      <w:divBdr>
        <w:top w:val="none" w:sz="0" w:space="0" w:color="auto"/>
        <w:left w:val="none" w:sz="0" w:space="0" w:color="auto"/>
        <w:bottom w:val="none" w:sz="0" w:space="0" w:color="auto"/>
        <w:right w:val="none" w:sz="0" w:space="0" w:color="auto"/>
      </w:divBdr>
    </w:div>
    <w:div w:id="784810542">
      <w:bodyDiv w:val="1"/>
      <w:marLeft w:val="0"/>
      <w:marRight w:val="0"/>
      <w:marTop w:val="0"/>
      <w:marBottom w:val="0"/>
      <w:divBdr>
        <w:top w:val="none" w:sz="0" w:space="0" w:color="auto"/>
        <w:left w:val="none" w:sz="0" w:space="0" w:color="auto"/>
        <w:bottom w:val="none" w:sz="0" w:space="0" w:color="auto"/>
        <w:right w:val="none" w:sz="0" w:space="0" w:color="auto"/>
      </w:divBdr>
    </w:div>
    <w:div w:id="884221510">
      <w:bodyDiv w:val="1"/>
      <w:marLeft w:val="0"/>
      <w:marRight w:val="0"/>
      <w:marTop w:val="0"/>
      <w:marBottom w:val="0"/>
      <w:divBdr>
        <w:top w:val="none" w:sz="0" w:space="0" w:color="auto"/>
        <w:left w:val="none" w:sz="0" w:space="0" w:color="auto"/>
        <w:bottom w:val="none" w:sz="0" w:space="0" w:color="auto"/>
        <w:right w:val="none" w:sz="0" w:space="0" w:color="auto"/>
      </w:divBdr>
    </w:div>
    <w:div w:id="926840765">
      <w:bodyDiv w:val="1"/>
      <w:marLeft w:val="0"/>
      <w:marRight w:val="0"/>
      <w:marTop w:val="0"/>
      <w:marBottom w:val="0"/>
      <w:divBdr>
        <w:top w:val="none" w:sz="0" w:space="0" w:color="auto"/>
        <w:left w:val="none" w:sz="0" w:space="0" w:color="auto"/>
        <w:bottom w:val="none" w:sz="0" w:space="0" w:color="auto"/>
        <w:right w:val="none" w:sz="0" w:space="0" w:color="auto"/>
      </w:divBdr>
    </w:div>
    <w:div w:id="945115825">
      <w:bodyDiv w:val="1"/>
      <w:marLeft w:val="0"/>
      <w:marRight w:val="0"/>
      <w:marTop w:val="0"/>
      <w:marBottom w:val="0"/>
      <w:divBdr>
        <w:top w:val="none" w:sz="0" w:space="0" w:color="auto"/>
        <w:left w:val="none" w:sz="0" w:space="0" w:color="auto"/>
        <w:bottom w:val="none" w:sz="0" w:space="0" w:color="auto"/>
        <w:right w:val="none" w:sz="0" w:space="0" w:color="auto"/>
      </w:divBdr>
      <w:divsChild>
        <w:div w:id="869496465">
          <w:marLeft w:val="0"/>
          <w:marRight w:val="0"/>
          <w:marTop w:val="0"/>
          <w:marBottom w:val="0"/>
          <w:divBdr>
            <w:top w:val="none" w:sz="0" w:space="0" w:color="auto"/>
            <w:left w:val="none" w:sz="0" w:space="0" w:color="auto"/>
            <w:bottom w:val="none" w:sz="0" w:space="0" w:color="auto"/>
            <w:right w:val="none" w:sz="0" w:space="0" w:color="auto"/>
          </w:divBdr>
        </w:div>
      </w:divsChild>
    </w:div>
    <w:div w:id="1105536708">
      <w:bodyDiv w:val="1"/>
      <w:marLeft w:val="0"/>
      <w:marRight w:val="0"/>
      <w:marTop w:val="0"/>
      <w:marBottom w:val="0"/>
      <w:divBdr>
        <w:top w:val="none" w:sz="0" w:space="0" w:color="auto"/>
        <w:left w:val="none" w:sz="0" w:space="0" w:color="auto"/>
        <w:bottom w:val="none" w:sz="0" w:space="0" w:color="auto"/>
        <w:right w:val="none" w:sz="0" w:space="0" w:color="auto"/>
      </w:divBdr>
    </w:div>
    <w:div w:id="1180925286">
      <w:bodyDiv w:val="1"/>
      <w:marLeft w:val="0"/>
      <w:marRight w:val="0"/>
      <w:marTop w:val="0"/>
      <w:marBottom w:val="0"/>
      <w:divBdr>
        <w:top w:val="none" w:sz="0" w:space="0" w:color="auto"/>
        <w:left w:val="none" w:sz="0" w:space="0" w:color="auto"/>
        <w:bottom w:val="none" w:sz="0" w:space="0" w:color="auto"/>
        <w:right w:val="none" w:sz="0" w:space="0" w:color="auto"/>
      </w:divBdr>
      <w:divsChild>
        <w:div w:id="688408806">
          <w:marLeft w:val="0"/>
          <w:marRight w:val="0"/>
          <w:marTop w:val="0"/>
          <w:marBottom w:val="0"/>
          <w:divBdr>
            <w:top w:val="none" w:sz="0" w:space="0" w:color="auto"/>
            <w:left w:val="none" w:sz="0" w:space="0" w:color="auto"/>
            <w:bottom w:val="none" w:sz="0" w:space="0" w:color="auto"/>
            <w:right w:val="none" w:sz="0" w:space="0" w:color="auto"/>
          </w:divBdr>
        </w:div>
      </w:divsChild>
    </w:div>
    <w:div w:id="1256481266">
      <w:bodyDiv w:val="1"/>
      <w:marLeft w:val="0"/>
      <w:marRight w:val="0"/>
      <w:marTop w:val="0"/>
      <w:marBottom w:val="0"/>
      <w:divBdr>
        <w:top w:val="none" w:sz="0" w:space="0" w:color="auto"/>
        <w:left w:val="none" w:sz="0" w:space="0" w:color="auto"/>
        <w:bottom w:val="none" w:sz="0" w:space="0" w:color="auto"/>
        <w:right w:val="none" w:sz="0" w:space="0" w:color="auto"/>
      </w:divBdr>
      <w:divsChild>
        <w:div w:id="1840076781">
          <w:marLeft w:val="0"/>
          <w:marRight w:val="0"/>
          <w:marTop w:val="0"/>
          <w:marBottom w:val="0"/>
          <w:divBdr>
            <w:top w:val="none" w:sz="0" w:space="0" w:color="auto"/>
            <w:left w:val="none" w:sz="0" w:space="0" w:color="auto"/>
            <w:bottom w:val="none" w:sz="0" w:space="0" w:color="auto"/>
            <w:right w:val="none" w:sz="0" w:space="0" w:color="auto"/>
          </w:divBdr>
        </w:div>
      </w:divsChild>
    </w:div>
    <w:div w:id="1404334488">
      <w:bodyDiv w:val="1"/>
      <w:marLeft w:val="0"/>
      <w:marRight w:val="0"/>
      <w:marTop w:val="0"/>
      <w:marBottom w:val="0"/>
      <w:divBdr>
        <w:top w:val="none" w:sz="0" w:space="0" w:color="auto"/>
        <w:left w:val="none" w:sz="0" w:space="0" w:color="auto"/>
        <w:bottom w:val="none" w:sz="0" w:space="0" w:color="auto"/>
        <w:right w:val="none" w:sz="0" w:space="0" w:color="auto"/>
      </w:divBdr>
    </w:div>
    <w:div w:id="1405175966">
      <w:bodyDiv w:val="1"/>
      <w:marLeft w:val="0"/>
      <w:marRight w:val="0"/>
      <w:marTop w:val="0"/>
      <w:marBottom w:val="0"/>
      <w:divBdr>
        <w:top w:val="none" w:sz="0" w:space="0" w:color="auto"/>
        <w:left w:val="none" w:sz="0" w:space="0" w:color="auto"/>
        <w:bottom w:val="none" w:sz="0" w:space="0" w:color="auto"/>
        <w:right w:val="none" w:sz="0" w:space="0" w:color="auto"/>
      </w:divBdr>
    </w:div>
    <w:div w:id="1553887345">
      <w:bodyDiv w:val="1"/>
      <w:marLeft w:val="0"/>
      <w:marRight w:val="0"/>
      <w:marTop w:val="0"/>
      <w:marBottom w:val="0"/>
      <w:divBdr>
        <w:top w:val="none" w:sz="0" w:space="0" w:color="auto"/>
        <w:left w:val="none" w:sz="0" w:space="0" w:color="auto"/>
        <w:bottom w:val="none" w:sz="0" w:space="0" w:color="auto"/>
        <w:right w:val="none" w:sz="0" w:space="0" w:color="auto"/>
      </w:divBdr>
    </w:div>
    <w:div w:id="1589772299">
      <w:bodyDiv w:val="1"/>
      <w:marLeft w:val="0"/>
      <w:marRight w:val="0"/>
      <w:marTop w:val="0"/>
      <w:marBottom w:val="0"/>
      <w:divBdr>
        <w:top w:val="none" w:sz="0" w:space="0" w:color="auto"/>
        <w:left w:val="none" w:sz="0" w:space="0" w:color="auto"/>
        <w:bottom w:val="none" w:sz="0" w:space="0" w:color="auto"/>
        <w:right w:val="none" w:sz="0" w:space="0" w:color="auto"/>
      </w:divBdr>
      <w:divsChild>
        <w:div w:id="1540703773">
          <w:marLeft w:val="0"/>
          <w:marRight w:val="0"/>
          <w:marTop w:val="0"/>
          <w:marBottom w:val="0"/>
          <w:divBdr>
            <w:top w:val="none" w:sz="0" w:space="0" w:color="auto"/>
            <w:left w:val="none" w:sz="0" w:space="0" w:color="auto"/>
            <w:bottom w:val="none" w:sz="0" w:space="0" w:color="auto"/>
            <w:right w:val="none" w:sz="0" w:space="0" w:color="auto"/>
          </w:divBdr>
          <w:divsChild>
            <w:div w:id="1022433150">
              <w:marLeft w:val="0"/>
              <w:marRight w:val="0"/>
              <w:marTop w:val="0"/>
              <w:marBottom w:val="0"/>
              <w:divBdr>
                <w:top w:val="none" w:sz="0" w:space="0" w:color="auto"/>
                <w:left w:val="none" w:sz="0" w:space="0" w:color="auto"/>
                <w:bottom w:val="none" w:sz="0" w:space="0" w:color="auto"/>
                <w:right w:val="none" w:sz="0" w:space="0" w:color="auto"/>
              </w:divBdr>
              <w:divsChild>
                <w:div w:id="1540773822">
                  <w:marLeft w:val="0"/>
                  <w:marRight w:val="0"/>
                  <w:marTop w:val="0"/>
                  <w:marBottom w:val="0"/>
                  <w:divBdr>
                    <w:top w:val="none" w:sz="0" w:space="0" w:color="auto"/>
                    <w:left w:val="none" w:sz="0" w:space="0" w:color="auto"/>
                    <w:bottom w:val="none" w:sz="0" w:space="0" w:color="auto"/>
                    <w:right w:val="none" w:sz="0" w:space="0" w:color="auto"/>
                  </w:divBdr>
                  <w:divsChild>
                    <w:div w:id="261425458">
                      <w:marLeft w:val="0"/>
                      <w:marRight w:val="0"/>
                      <w:marTop w:val="0"/>
                      <w:marBottom w:val="0"/>
                      <w:divBdr>
                        <w:top w:val="none" w:sz="0" w:space="0" w:color="auto"/>
                        <w:left w:val="none" w:sz="0" w:space="0" w:color="auto"/>
                        <w:bottom w:val="none" w:sz="0" w:space="0" w:color="auto"/>
                        <w:right w:val="none" w:sz="0" w:space="0" w:color="auto"/>
                      </w:divBdr>
                      <w:divsChild>
                        <w:div w:id="913781814">
                          <w:marLeft w:val="0"/>
                          <w:marRight w:val="0"/>
                          <w:marTop w:val="0"/>
                          <w:marBottom w:val="0"/>
                          <w:divBdr>
                            <w:top w:val="none" w:sz="0" w:space="0" w:color="auto"/>
                            <w:left w:val="none" w:sz="0" w:space="0" w:color="auto"/>
                            <w:bottom w:val="none" w:sz="0" w:space="0" w:color="auto"/>
                            <w:right w:val="none" w:sz="0" w:space="0" w:color="auto"/>
                          </w:divBdr>
                          <w:divsChild>
                            <w:div w:id="182327089">
                              <w:marLeft w:val="0"/>
                              <w:marRight w:val="0"/>
                              <w:marTop w:val="0"/>
                              <w:marBottom w:val="0"/>
                              <w:divBdr>
                                <w:top w:val="none" w:sz="0" w:space="0" w:color="auto"/>
                                <w:left w:val="none" w:sz="0" w:space="0" w:color="auto"/>
                                <w:bottom w:val="none" w:sz="0" w:space="0" w:color="auto"/>
                                <w:right w:val="none" w:sz="0" w:space="0" w:color="auto"/>
                              </w:divBdr>
                              <w:divsChild>
                                <w:div w:id="29649764">
                                  <w:marLeft w:val="0"/>
                                  <w:marRight w:val="0"/>
                                  <w:marTop w:val="0"/>
                                  <w:marBottom w:val="0"/>
                                  <w:divBdr>
                                    <w:top w:val="none" w:sz="0" w:space="0" w:color="auto"/>
                                    <w:left w:val="none" w:sz="0" w:space="0" w:color="auto"/>
                                    <w:bottom w:val="none" w:sz="0" w:space="0" w:color="auto"/>
                                    <w:right w:val="none" w:sz="0" w:space="0" w:color="auto"/>
                                  </w:divBdr>
                                  <w:divsChild>
                                    <w:div w:id="98113157">
                                      <w:marLeft w:val="0"/>
                                      <w:marRight w:val="0"/>
                                      <w:marTop w:val="0"/>
                                      <w:marBottom w:val="0"/>
                                      <w:divBdr>
                                        <w:top w:val="none" w:sz="0" w:space="0" w:color="auto"/>
                                        <w:left w:val="none" w:sz="0" w:space="0" w:color="auto"/>
                                        <w:bottom w:val="none" w:sz="0" w:space="0" w:color="auto"/>
                                        <w:right w:val="none" w:sz="0" w:space="0" w:color="auto"/>
                                      </w:divBdr>
                                      <w:divsChild>
                                        <w:div w:id="2102677329">
                                          <w:marLeft w:val="0"/>
                                          <w:marRight w:val="0"/>
                                          <w:marTop w:val="0"/>
                                          <w:marBottom w:val="0"/>
                                          <w:divBdr>
                                            <w:top w:val="none" w:sz="0" w:space="0" w:color="auto"/>
                                            <w:left w:val="none" w:sz="0" w:space="0" w:color="auto"/>
                                            <w:bottom w:val="none" w:sz="0" w:space="0" w:color="auto"/>
                                            <w:right w:val="none" w:sz="0" w:space="0" w:color="auto"/>
                                          </w:divBdr>
                                          <w:divsChild>
                                            <w:div w:id="1991129299">
                                              <w:marLeft w:val="0"/>
                                              <w:marRight w:val="0"/>
                                              <w:marTop w:val="0"/>
                                              <w:marBottom w:val="0"/>
                                              <w:divBdr>
                                                <w:top w:val="none" w:sz="0" w:space="0" w:color="auto"/>
                                                <w:left w:val="none" w:sz="0" w:space="0" w:color="auto"/>
                                                <w:bottom w:val="none" w:sz="0" w:space="0" w:color="auto"/>
                                                <w:right w:val="none" w:sz="0" w:space="0" w:color="auto"/>
                                              </w:divBdr>
                                              <w:divsChild>
                                                <w:div w:id="141893977">
                                                  <w:marLeft w:val="0"/>
                                                  <w:marRight w:val="0"/>
                                                  <w:marTop w:val="0"/>
                                                  <w:marBottom w:val="0"/>
                                                  <w:divBdr>
                                                    <w:top w:val="none" w:sz="0" w:space="0" w:color="auto"/>
                                                    <w:left w:val="none" w:sz="0" w:space="0" w:color="auto"/>
                                                    <w:bottom w:val="none" w:sz="0" w:space="0" w:color="auto"/>
                                                    <w:right w:val="none" w:sz="0" w:space="0" w:color="auto"/>
                                                  </w:divBdr>
                                                  <w:divsChild>
                                                    <w:div w:id="154332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4210644">
      <w:bodyDiv w:val="1"/>
      <w:marLeft w:val="0"/>
      <w:marRight w:val="0"/>
      <w:marTop w:val="0"/>
      <w:marBottom w:val="0"/>
      <w:divBdr>
        <w:top w:val="none" w:sz="0" w:space="0" w:color="auto"/>
        <w:left w:val="none" w:sz="0" w:space="0" w:color="auto"/>
        <w:bottom w:val="none" w:sz="0" w:space="0" w:color="auto"/>
        <w:right w:val="none" w:sz="0" w:space="0" w:color="auto"/>
      </w:divBdr>
    </w:div>
    <w:div w:id="1705397123">
      <w:bodyDiv w:val="1"/>
      <w:marLeft w:val="0"/>
      <w:marRight w:val="0"/>
      <w:marTop w:val="0"/>
      <w:marBottom w:val="0"/>
      <w:divBdr>
        <w:top w:val="none" w:sz="0" w:space="0" w:color="auto"/>
        <w:left w:val="none" w:sz="0" w:space="0" w:color="auto"/>
        <w:bottom w:val="none" w:sz="0" w:space="0" w:color="auto"/>
        <w:right w:val="none" w:sz="0" w:space="0" w:color="auto"/>
      </w:divBdr>
    </w:div>
    <w:div w:id="1914193744">
      <w:bodyDiv w:val="1"/>
      <w:marLeft w:val="1"/>
      <w:marRight w:val="2"/>
      <w:marTop w:val="0"/>
      <w:marBottom w:val="0"/>
      <w:divBdr>
        <w:top w:val="none" w:sz="0" w:space="0" w:color="auto"/>
        <w:left w:val="none" w:sz="0" w:space="0" w:color="auto"/>
        <w:bottom w:val="none" w:sz="0" w:space="0" w:color="auto"/>
        <w:right w:val="none" w:sz="0" w:space="0" w:color="auto"/>
      </w:divBdr>
    </w:div>
    <w:div w:id="1957714896">
      <w:bodyDiv w:val="1"/>
      <w:marLeft w:val="0"/>
      <w:marRight w:val="0"/>
      <w:marTop w:val="0"/>
      <w:marBottom w:val="0"/>
      <w:divBdr>
        <w:top w:val="none" w:sz="0" w:space="0" w:color="auto"/>
        <w:left w:val="none" w:sz="0" w:space="0" w:color="auto"/>
        <w:bottom w:val="none" w:sz="0" w:space="0" w:color="auto"/>
        <w:right w:val="none" w:sz="0" w:space="0" w:color="auto"/>
      </w:divBdr>
    </w:div>
    <w:div w:id="1981881888">
      <w:bodyDiv w:val="1"/>
      <w:marLeft w:val="0"/>
      <w:marRight w:val="0"/>
      <w:marTop w:val="0"/>
      <w:marBottom w:val="0"/>
      <w:divBdr>
        <w:top w:val="none" w:sz="0" w:space="0" w:color="auto"/>
        <w:left w:val="none" w:sz="0" w:space="0" w:color="auto"/>
        <w:bottom w:val="none" w:sz="0" w:space="0" w:color="auto"/>
        <w:right w:val="none" w:sz="0" w:space="0" w:color="auto"/>
      </w:divBdr>
    </w:div>
    <w:div w:id="2007903222">
      <w:bodyDiv w:val="1"/>
      <w:marLeft w:val="0"/>
      <w:marRight w:val="0"/>
      <w:marTop w:val="0"/>
      <w:marBottom w:val="0"/>
      <w:divBdr>
        <w:top w:val="none" w:sz="0" w:space="0" w:color="auto"/>
        <w:left w:val="none" w:sz="0" w:space="0" w:color="auto"/>
        <w:bottom w:val="none" w:sz="0" w:space="0" w:color="auto"/>
        <w:right w:val="none" w:sz="0" w:space="0" w:color="auto"/>
      </w:divBdr>
    </w:div>
    <w:div w:id="2029063189">
      <w:bodyDiv w:val="1"/>
      <w:marLeft w:val="0"/>
      <w:marRight w:val="0"/>
      <w:marTop w:val="0"/>
      <w:marBottom w:val="0"/>
      <w:divBdr>
        <w:top w:val="none" w:sz="0" w:space="0" w:color="auto"/>
        <w:left w:val="none" w:sz="0" w:space="0" w:color="auto"/>
        <w:bottom w:val="none" w:sz="0" w:space="0" w:color="auto"/>
        <w:right w:val="none" w:sz="0" w:space="0" w:color="auto"/>
      </w:divBdr>
    </w:div>
    <w:div w:id="2044934573">
      <w:bodyDiv w:val="1"/>
      <w:marLeft w:val="0"/>
      <w:marRight w:val="0"/>
      <w:marTop w:val="0"/>
      <w:marBottom w:val="0"/>
      <w:divBdr>
        <w:top w:val="none" w:sz="0" w:space="0" w:color="auto"/>
        <w:left w:val="none" w:sz="0" w:space="0" w:color="auto"/>
        <w:bottom w:val="none" w:sz="0" w:space="0" w:color="auto"/>
        <w:right w:val="none" w:sz="0" w:space="0" w:color="auto"/>
      </w:divBdr>
    </w:div>
    <w:div w:id="2061400106">
      <w:bodyDiv w:val="1"/>
      <w:marLeft w:val="0"/>
      <w:marRight w:val="0"/>
      <w:marTop w:val="0"/>
      <w:marBottom w:val="0"/>
      <w:divBdr>
        <w:top w:val="none" w:sz="0" w:space="0" w:color="auto"/>
        <w:left w:val="none" w:sz="0" w:space="0" w:color="auto"/>
        <w:bottom w:val="none" w:sz="0" w:space="0" w:color="auto"/>
        <w:right w:val="none" w:sz="0" w:space="0" w:color="auto"/>
      </w:divBdr>
    </w:div>
    <w:div w:id="2066054876">
      <w:bodyDiv w:val="1"/>
      <w:marLeft w:val="0"/>
      <w:marRight w:val="0"/>
      <w:marTop w:val="0"/>
      <w:marBottom w:val="0"/>
      <w:divBdr>
        <w:top w:val="none" w:sz="0" w:space="0" w:color="auto"/>
        <w:left w:val="none" w:sz="0" w:space="0" w:color="auto"/>
        <w:bottom w:val="none" w:sz="0" w:space="0" w:color="auto"/>
        <w:right w:val="none" w:sz="0" w:space="0" w:color="auto"/>
      </w:divBdr>
    </w:div>
    <w:div w:id="212896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chnology.gsu.edu/help-center/" TargetMode="External"/><Relationship Id="rId13" Type="http://schemas.openxmlformats.org/officeDocument/2006/relationships/hyperlink" Target="https://deanofstudents.gsu.edu/files/2018/10/2018_2019_Sexual-_Misconduct.pdf"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registrar.gsu.edu/academic-records/records-management/ferp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deofconduct.gsu.edu/" TargetMode="External"/><Relationship Id="rId5" Type="http://schemas.openxmlformats.org/officeDocument/2006/relationships/webSettings" Target="webSettings.xml"/><Relationship Id="rId15" Type="http://schemas.openxmlformats.org/officeDocument/2006/relationships/hyperlink" Target="https://gsu.policystat.com/policy/8428874/latest/?force_login_from_guest=1" TargetMode="Externa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penstax.org/details/books/entrepreneurship" TargetMode="External"/><Relationship Id="rId14" Type="http://schemas.openxmlformats.org/officeDocument/2006/relationships/hyperlink" Target="http://safety.gsu.edu/campus-carry"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155320C-7874-9841-A49E-32572234A5E1}">
  <ds:schemaRefs>
    <ds:schemaRef ds:uri="http://schemas.openxmlformats.org/officeDocument/2006/bibliography"/>
  </ds:schemaRefs>
</ds:datastoreItem>
</file>

<file path=customXml/itemProps2.xml><?xml version="1.0" encoding="utf-8"?>
<ds:datastoreItem xmlns:ds="http://schemas.openxmlformats.org/officeDocument/2006/customXml" ds:itemID="{82C3DA80-8C7A-47B2-8124-0BF133F52644}"/>
</file>

<file path=customXml/itemProps3.xml><?xml version="1.0" encoding="utf-8"?>
<ds:datastoreItem xmlns:ds="http://schemas.openxmlformats.org/officeDocument/2006/customXml" ds:itemID="{75864C8C-0B96-4323-88BC-D1AB1BB2936E}"/>
</file>

<file path=customXml/itemProps4.xml><?xml version="1.0" encoding="utf-8"?>
<ds:datastoreItem xmlns:ds="http://schemas.openxmlformats.org/officeDocument/2006/customXml" ds:itemID="{19598B65-F713-40D7-B1FD-2700913B8A42}"/>
</file>

<file path=docProps/app.xml><?xml version="1.0" encoding="utf-8"?>
<Properties xmlns="http://schemas.openxmlformats.org/officeDocument/2006/extended-properties" xmlns:vt="http://schemas.openxmlformats.org/officeDocument/2006/docPropsVTypes">
  <Template>Normal.dotm</Template>
  <TotalTime>154</TotalTime>
  <Pages>10</Pages>
  <Words>3384</Words>
  <Characters>19294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ENI</vt:lpstr>
    </vt:vector>
  </TitlesOfParts>
  <Company/>
  <LinksUpToDate>false</LinksUpToDate>
  <CharactersWithSpaces>22633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ENI</dc:title>
  <dc:subject>Graybeal, G.</dc:subject>
  <dc:creator>User</dc:creator>
  <cp:keywords/>
  <dc:description/>
  <cp:lastModifiedBy>Geoffrey Michael Graybeal</cp:lastModifiedBy>
  <cp:revision>12</cp:revision>
  <cp:lastPrinted>2020-08-18T18:40:00Z</cp:lastPrinted>
  <dcterms:created xsi:type="dcterms:W3CDTF">2020-06-27T18:44:00Z</dcterms:created>
  <dcterms:modified xsi:type="dcterms:W3CDTF">2020-08-20T16:13:00Z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